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F9F" w:rsidRDefault="00895F9F" w:rsidP="00017526">
      <w:pPr>
        <w:pStyle w:val="Title"/>
      </w:pPr>
    </w:p>
    <w:p w:rsidR="00017526" w:rsidRPr="000D2097" w:rsidRDefault="002C1A04" w:rsidP="00017526">
      <w:pPr>
        <w:pStyle w:val="Title"/>
        <w:rPr>
          <w:rFonts w:ascii="Arial Rounded MT Bold" w:hAnsi="Arial Rounded MT Bold"/>
          <w:sz w:val="40"/>
          <w:szCs w:val="40"/>
          <w:u w:val="single"/>
        </w:rPr>
      </w:pPr>
      <w:bookmarkStart w:id="0" w:name="Top"/>
      <w:bookmarkEnd w:id="0"/>
      <w:r w:rsidRPr="000D2097">
        <w:rPr>
          <w:rFonts w:ascii="Arial Rounded MT Bold" w:hAnsi="Arial Rounded MT Bold"/>
          <w:sz w:val="40"/>
          <w:szCs w:val="40"/>
          <w:u w:val="single"/>
        </w:rPr>
        <w:t>Municode Website</w:t>
      </w:r>
      <w:r w:rsidR="00C85A34">
        <w:rPr>
          <w:rFonts w:ascii="Arial Rounded MT Bold" w:hAnsi="Arial Rounded MT Bold"/>
          <w:sz w:val="40"/>
          <w:szCs w:val="40"/>
          <w:u w:val="single"/>
        </w:rPr>
        <w:t xml:space="preserve"> -</w:t>
      </w:r>
      <w:r w:rsidRPr="000D2097">
        <w:rPr>
          <w:rFonts w:ascii="Arial Rounded MT Bold" w:hAnsi="Arial Rounded MT Bold"/>
          <w:sz w:val="40"/>
          <w:szCs w:val="40"/>
          <w:u w:val="single"/>
        </w:rPr>
        <w:t xml:space="preserve"> </w:t>
      </w:r>
      <w:r w:rsidR="00082BB3" w:rsidRPr="000D2097">
        <w:rPr>
          <w:rFonts w:ascii="Arial Rounded MT Bold" w:hAnsi="Arial Rounded MT Bold"/>
          <w:sz w:val="40"/>
          <w:szCs w:val="40"/>
          <w:u w:val="single"/>
        </w:rPr>
        <w:t>User</w:t>
      </w:r>
      <w:r w:rsidR="008A3E88">
        <w:rPr>
          <w:rFonts w:ascii="Arial Rounded MT Bold" w:hAnsi="Arial Rounded MT Bold"/>
          <w:sz w:val="40"/>
          <w:szCs w:val="40"/>
          <w:u w:val="single"/>
        </w:rPr>
        <w:t>’s</w:t>
      </w:r>
      <w:r w:rsidR="00082BB3" w:rsidRPr="000D2097">
        <w:rPr>
          <w:rFonts w:ascii="Arial Rounded MT Bold" w:hAnsi="Arial Rounded MT Bold"/>
          <w:sz w:val="40"/>
          <w:szCs w:val="40"/>
          <w:u w:val="single"/>
        </w:rPr>
        <w:t xml:space="preserve"> Guide</w:t>
      </w:r>
    </w:p>
    <w:p w:rsidR="00C60923" w:rsidRDefault="00C60923" w:rsidP="002C1A04">
      <w:r>
        <w:t xml:space="preserve">Listed below are examples of </w:t>
      </w:r>
      <w:r w:rsidR="009637AD">
        <w:t xml:space="preserve">the </w:t>
      </w:r>
      <w:r>
        <w:t xml:space="preserve">improved </w:t>
      </w:r>
      <w:r w:rsidR="00862041">
        <w:t xml:space="preserve">features </w:t>
      </w:r>
      <w:r w:rsidR="009637AD">
        <w:t>within the Municode website</w:t>
      </w:r>
      <w:r w:rsidR="00862041">
        <w:t xml:space="preserve"> </w:t>
      </w:r>
      <w:r w:rsidR="000C5E7A">
        <w:t>as well as</w:t>
      </w:r>
      <w:r w:rsidR="00862041">
        <w:t xml:space="preserve"> how-to instructions on using </w:t>
      </w:r>
      <w:r w:rsidR="009E06BE">
        <w:t>them</w:t>
      </w:r>
      <w:r>
        <w:t>. Click</w:t>
      </w:r>
      <w:r w:rsidR="009E06BE">
        <w:t xml:space="preserve"> on a</w:t>
      </w:r>
      <w:r w:rsidR="00862041">
        <w:t xml:space="preserve"> link below to navigate to that</w:t>
      </w:r>
      <w:r>
        <w:t xml:space="preserve"> </w:t>
      </w:r>
      <w:r w:rsidR="004D2F84">
        <w:t>specific</w:t>
      </w:r>
      <w:r>
        <w:t xml:space="preserve"> </w:t>
      </w:r>
      <w:r w:rsidR="00862041">
        <w:t>feature</w:t>
      </w:r>
      <w:r w:rsidR="004D2F84">
        <w:t>. Or,</w:t>
      </w:r>
      <w:r>
        <w:t xml:space="preserve"> scroll</w:t>
      </w:r>
      <w:r w:rsidR="009E06BE">
        <w:t xml:space="preserve"> down</w:t>
      </w:r>
      <w:r w:rsidR="004D2F84">
        <w:t xml:space="preserve"> through</w:t>
      </w:r>
      <w:r>
        <w:t xml:space="preserve"> to read the entire document. </w:t>
      </w:r>
      <w:bookmarkStart w:id="1" w:name="_GoBack"/>
      <w:bookmarkEnd w:id="1"/>
    </w:p>
    <w:p w:rsidR="002C1A04" w:rsidRPr="00761EC3" w:rsidRDefault="002C1A04" w:rsidP="002C1A04">
      <w:pPr>
        <w:rPr>
          <w:b/>
          <w:sz w:val="24"/>
          <w:szCs w:val="24"/>
        </w:rPr>
      </w:pPr>
      <w:r w:rsidRPr="00761EC3">
        <w:rPr>
          <w:b/>
          <w:sz w:val="24"/>
          <w:szCs w:val="24"/>
        </w:rPr>
        <w:t xml:space="preserve">Navigation </w:t>
      </w:r>
    </w:p>
    <w:p w:rsidR="00C77510" w:rsidRPr="00C67A82" w:rsidRDefault="00C67A82" w:rsidP="002C1A04">
      <w:pPr>
        <w:pStyle w:val="smalltextlistbullet"/>
        <w:rPr>
          <w:rStyle w:val="Hyperlink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 \l "ViewingContentFromTOC" </w:instrText>
      </w:r>
      <w:r>
        <w:rPr>
          <w:sz w:val="18"/>
          <w:szCs w:val="18"/>
        </w:rPr>
        <w:fldChar w:fldCharType="separate"/>
      </w:r>
      <w:r w:rsidR="002C1A04" w:rsidRPr="00C67A82">
        <w:rPr>
          <w:rStyle w:val="Hyperlink"/>
          <w:sz w:val="18"/>
          <w:szCs w:val="18"/>
        </w:rPr>
        <w:t xml:space="preserve">Viewing </w:t>
      </w:r>
      <w:r w:rsidR="008B271A" w:rsidRPr="00C67A82">
        <w:rPr>
          <w:rStyle w:val="Hyperlink"/>
          <w:sz w:val="18"/>
          <w:szCs w:val="18"/>
        </w:rPr>
        <w:t xml:space="preserve">a </w:t>
      </w:r>
      <w:r w:rsidR="008D3F1F" w:rsidRPr="00C67A82">
        <w:rPr>
          <w:rStyle w:val="Hyperlink"/>
          <w:sz w:val="18"/>
          <w:szCs w:val="18"/>
        </w:rPr>
        <w:t>portion of the code</w:t>
      </w:r>
      <w:r w:rsidR="002C1A04" w:rsidRPr="00C67A82">
        <w:rPr>
          <w:rStyle w:val="Hyperlink"/>
          <w:sz w:val="18"/>
          <w:szCs w:val="18"/>
        </w:rPr>
        <w:t xml:space="preserve"> from </w:t>
      </w:r>
      <w:r w:rsidR="008B271A" w:rsidRPr="00C67A82">
        <w:rPr>
          <w:rStyle w:val="Hyperlink"/>
          <w:sz w:val="18"/>
          <w:szCs w:val="18"/>
        </w:rPr>
        <w:t>the</w:t>
      </w:r>
      <w:r w:rsidR="002C1A04" w:rsidRPr="00C67A82">
        <w:rPr>
          <w:rStyle w:val="Hyperlink"/>
          <w:sz w:val="18"/>
          <w:szCs w:val="18"/>
        </w:rPr>
        <w:t xml:space="preserve"> table of contents </w:t>
      </w:r>
    </w:p>
    <w:p w:rsidR="00C77510" w:rsidRPr="00C67A82" w:rsidRDefault="00C67A82" w:rsidP="002C1A04">
      <w:pPr>
        <w:pStyle w:val="smalltextlistbullet"/>
        <w:rPr>
          <w:rStyle w:val="Hyperlink"/>
          <w:sz w:val="18"/>
          <w:szCs w:val="18"/>
        </w:rPr>
      </w:pP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 \l "ExpandingTOC" </w:instrText>
      </w:r>
      <w:r>
        <w:rPr>
          <w:sz w:val="18"/>
          <w:szCs w:val="18"/>
        </w:rPr>
        <w:fldChar w:fldCharType="separate"/>
      </w:r>
      <w:r w:rsidR="00C77510" w:rsidRPr="00C67A82">
        <w:rPr>
          <w:rStyle w:val="Hyperlink"/>
          <w:sz w:val="18"/>
          <w:szCs w:val="18"/>
        </w:rPr>
        <w:t xml:space="preserve">Expanding folders within </w:t>
      </w:r>
      <w:r w:rsidR="008B271A" w:rsidRPr="00C67A82">
        <w:rPr>
          <w:rStyle w:val="Hyperlink"/>
          <w:sz w:val="18"/>
          <w:szCs w:val="18"/>
        </w:rPr>
        <w:t>the</w:t>
      </w:r>
      <w:r w:rsidR="00C77510" w:rsidRPr="00C67A82">
        <w:rPr>
          <w:rStyle w:val="Hyperlink"/>
          <w:sz w:val="18"/>
          <w:szCs w:val="18"/>
        </w:rPr>
        <w:t xml:space="preserve"> table of contents</w:t>
      </w:r>
    </w:p>
    <w:p w:rsidR="00C77510" w:rsidRPr="00761EC3" w:rsidRDefault="00C67A82" w:rsidP="00C77510">
      <w:pPr>
        <w:pStyle w:val="smalltextlistbullet"/>
        <w:rPr>
          <w:rStyle w:val="Hyperlink"/>
          <w:color w:val="auto"/>
          <w:sz w:val="18"/>
          <w:szCs w:val="18"/>
          <w:u w:val="none"/>
        </w:rPr>
      </w:pPr>
      <w:r>
        <w:rPr>
          <w:sz w:val="18"/>
          <w:szCs w:val="18"/>
        </w:rPr>
        <w:fldChar w:fldCharType="end"/>
      </w:r>
      <w:hyperlink w:anchor="BreadCrumbTrail" w:history="1">
        <w:r w:rsidR="008B271A" w:rsidRPr="00761EC3">
          <w:rPr>
            <w:rStyle w:val="Hyperlink"/>
            <w:sz w:val="18"/>
            <w:szCs w:val="18"/>
          </w:rPr>
          <w:t xml:space="preserve">Navigate using the </w:t>
        </w:r>
        <w:r w:rsidR="00C77510" w:rsidRPr="00761EC3">
          <w:rPr>
            <w:rStyle w:val="Hyperlink"/>
            <w:sz w:val="18"/>
            <w:szCs w:val="18"/>
          </w:rPr>
          <w:t>bread crumb trail</w:t>
        </w:r>
      </w:hyperlink>
    </w:p>
    <w:p w:rsidR="00920052" w:rsidRPr="00C67A82" w:rsidRDefault="00C67A82" w:rsidP="004D43F5">
      <w:pPr>
        <w:pStyle w:val="smalltextlistbullet"/>
        <w:rPr>
          <w:rStyle w:val="Hyperlink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 \l "HideTOC" </w:instrText>
      </w:r>
      <w:r>
        <w:rPr>
          <w:sz w:val="18"/>
          <w:szCs w:val="18"/>
        </w:rPr>
        <w:fldChar w:fldCharType="separate"/>
      </w:r>
      <w:r w:rsidRPr="00C67A82">
        <w:rPr>
          <w:rStyle w:val="Hyperlink"/>
          <w:sz w:val="18"/>
          <w:szCs w:val="18"/>
        </w:rPr>
        <w:t xml:space="preserve">Hide/Show TOC Button </w:t>
      </w:r>
    </w:p>
    <w:p w:rsidR="00CC4045" w:rsidRDefault="00C67A82" w:rsidP="00C77510">
      <w:pPr>
        <w:rPr>
          <w:sz w:val="18"/>
          <w:szCs w:val="18"/>
        </w:rPr>
      </w:pPr>
      <w:r>
        <w:rPr>
          <w:sz w:val="18"/>
          <w:szCs w:val="18"/>
        </w:rPr>
        <w:fldChar w:fldCharType="end"/>
      </w:r>
    </w:p>
    <w:p w:rsidR="00C77510" w:rsidRPr="00761EC3" w:rsidRDefault="00C77510" w:rsidP="00C77510">
      <w:pPr>
        <w:rPr>
          <w:b/>
          <w:sz w:val="24"/>
          <w:szCs w:val="24"/>
        </w:rPr>
      </w:pPr>
      <w:r w:rsidRPr="00761EC3">
        <w:rPr>
          <w:b/>
          <w:sz w:val="24"/>
          <w:szCs w:val="24"/>
        </w:rPr>
        <w:t>Search</w:t>
      </w:r>
    </w:p>
    <w:p w:rsidR="00A441C6" w:rsidRPr="00761EC3" w:rsidRDefault="002650C0" w:rsidP="00C77510">
      <w:pPr>
        <w:pStyle w:val="smalltextlistbullet"/>
        <w:rPr>
          <w:sz w:val="18"/>
          <w:szCs w:val="18"/>
        </w:rPr>
      </w:pPr>
      <w:hyperlink w:anchor="EnteringSearchCriteria" w:history="1">
        <w:r w:rsidR="00EA5261" w:rsidRPr="00761EC3">
          <w:rPr>
            <w:rStyle w:val="Hyperlink"/>
            <w:sz w:val="18"/>
            <w:szCs w:val="18"/>
          </w:rPr>
          <w:t>Entering search criteria</w:t>
        </w:r>
      </w:hyperlink>
    </w:p>
    <w:p w:rsidR="00A441C6" w:rsidRPr="00761EC3" w:rsidRDefault="002650C0" w:rsidP="00C77510">
      <w:pPr>
        <w:pStyle w:val="smalltextlistbullet"/>
        <w:rPr>
          <w:sz w:val="18"/>
          <w:szCs w:val="18"/>
        </w:rPr>
      </w:pPr>
      <w:hyperlink w:anchor="NarrowingSearch" w:history="1">
        <w:r w:rsidR="00A441C6" w:rsidRPr="00761EC3">
          <w:rPr>
            <w:rStyle w:val="Hyperlink"/>
            <w:sz w:val="18"/>
            <w:szCs w:val="18"/>
          </w:rPr>
          <w:t>Narrowing your search range</w:t>
        </w:r>
      </w:hyperlink>
    </w:p>
    <w:p w:rsidR="00D84B4A" w:rsidRPr="00761EC3" w:rsidRDefault="002650C0" w:rsidP="00C77510">
      <w:pPr>
        <w:pStyle w:val="smalltextlistbullet"/>
        <w:rPr>
          <w:sz w:val="18"/>
          <w:szCs w:val="18"/>
        </w:rPr>
      </w:pPr>
      <w:hyperlink w:anchor="ResultsButton" w:history="1">
        <w:r w:rsidR="00732B23" w:rsidRPr="00761EC3">
          <w:rPr>
            <w:rStyle w:val="Hyperlink"/>
            <w:sz w:val="18"/>
            <w:szCs w:val="18"/>
          </w:rPr>
          <w:t xml:space="preserve">The </w:t>
        </w:r>
        <w:r w:rsidR="00D84B4A" w:rsidRPr="00761EC3">
          <w:rPr>
            <w:rStyle w:val="Hyperlink"/>
            <w:sz w:val="18"/>
            <w:szCs w:val="18"/>
          </w:rPr>
          <w:t>Results Button</w:t>
        </w:r>
      </w:hyperlink>
    </w:p>
    <w:p w:rsidR="00111CD4" w:rsidRPr="00761EC3" w:rsidRDefault="002650C0" w:rsidP="00C77510">
      <w:pPr>
        <w:pStyle w:val="smalltextlistbullet"/>
        <w:rPr>
          <w:sz w:val="18"/>
          <w:szCs w:val="18"/>
        </w:rPr>
      </w:pPr>
      <w:hyperlink w:anchor="HistoryButton" w:history="1">
        <w:r w:rsidR="00111CD4" w:rsidRPr="00761EC3">
          <w:rPr>
            <w:rStyle w:val="Hyperlink"/>
            <w:sz w:val="18"/>
            <w:szCs w:val="18"/>
          </w:rPr>
          <w:t>The History Button</w:t>
        </w:r>
      </w:hyperlink>
    </w:p>
    <w:p w:rsidR="00CC4045" w:rsidRDefault="00CC4045" w:rsidP="00A441C6">
      <w:pPr>
        <w:rPr>
          <w:b/>
          <w:sz w:val="24"/>
          <w:szCs w:val="24"/>
        </w:rPr>
      </w:pPr>
    </w:p>
    <w:p w:rsidR="00A441C6" w:rsidRPr="00761EC3" w:rsidRDefault="00A441C6" w:rsidP="00A441C6">
      <w:pPr>
        <w:rPr>
          <w:b/>
          <w:sz w:val="24"/>
          <w:szCs w:val="24"/>
        </w:rPr>
      </w:pPr>
      <w:r w:rsidRPr="00761EC3">
        <w:rPr>
          <w:b/>
          <w:sz w:val="24"/>
          <w:szCs w:val="24"/>
        </w:rPr>
        <w:t>Print</w:t>
      </w:r>
    </w:p>
    <w:p w:rsidR="00F24B5A" w:rsidRPr="00761EC3" w:rsidRDefault="002650C0" w:rsidP="00D2779D">
      <w:pPr>
        <w:pStyle w:val="smalltextlistbullet"/>
        <w:rPr>
          <w:sz w:val="18"/>
          <w:szCs w:val="18"/>
        </w:rPr>
      </w:pPr>
      <w:hyperlink w:anchor="PrintPortionofCode" w:history="1">
        <w:r w:rsidR="00D2779D" w:rsidRPr="00761EC3">
          <w:rPr>
            <w:rStyle w:val="Hyperlink"/>
            <w:sz w:val="18"/>
            <w:szCs w:val="18"/>
          </w:rPr>
          <w:t>Printing a portion of the online code</w:t>
        </w:r>
      </w:hyperlink>
      <w:r w:rsidR="00D2779D" w:rsidRPr="00761EC3">
        <w:rPr>
          <w:sz w:val="18"/>
          <w:szCs w:val="18"/>
        </w:rPr>
        <w:t xml:space="preserve"> </w:t>
      </w:r>
    </w:p>
    <w:p w:rsidR="00CC4045" w:rsidRDefault="00CC4045" w:rsidP="00F24B5A">
      <w:pPr>
        <w:rPr>
          <w:b/>
          <w:sz w:val="24"/>
          <w:szCs w:val="24"/>
        </w:rPr>
      </w:pPr>
    </w:p>
    <w:p w:rsidR="00F24B5A" w:rsidRPr="00761EC3" w:rsidRDefault="00F24B5A" w:rsidP="00F24B5A">
      <w:pPr>
        <w:rPr>
          <w:b/>
          <w:sz w:val="24"/>
          <w:szCs w:val="24"/>
        </w:rPr>
      </w:pPr>
      <w:r w:rsidRPr="00761EC3">
        <w:rPr>
          <w:b/>
          <w:sz w:val="24"/>
          <w:szCs w:val="24"/>
        </w:rPr>
        <w:t>Saving</w:t>
      </w:r>
    </w:p>
    <w:p w:rsidR="00F24B5A" w:rsidRPr="00761EC3" w:rsidRDefault="002650C0" w:rsidP="00F24B5A">
      <w:pPr>
        <w:pStyle w:val="smalltextlistbullet"/>
        <w:rPr>
          <w:sz w:val="18"/>
          <w:szCs w:val="18"/>
        </w:rPr>
      </w:pPr>
      <w:hyperlink w:anchor="SavingPortionofCode" w:history="1">
        <w:r w:rsidR="007238BA" w:rsidRPr="00761EC3">
          <w:rPr>
            <w:rStyle w:val="Hyperlink"/>
            <w:sz w:val="18"/>
            <w:szCs w:val="18"/>
          </w:rPr>
          <w:t>Saving a portion of the online code</w:t>
        </w:r>
      </w:hyperlink>
    </w:p>
    <w:p w:rsidR="00CC4045" w:rsidRDefault="00CC4045" w:rsidP="00805C97">
      <w:pPr>
        <w:rPr>
          <w:b/>
          <w:sz w:val="24"/>
          <w:szCs w:val="24"/>
        </w:rPr>
      </w:pPr>
    </w:p>
    <w:p w:rsidR="00805C97" w:rsidRPr="00761EC3" w:rsidRDefault="00805C97" w:rsidP="00805C97">
      <w:pPr>
        <w:rPr>
          <w:b/>
          <w:sz w:val="24"/>
          <w:szCs w:val="24"/>
        </w:rPr>
      </w:pPr>
      <w:r w:rsidRPr="00761EC3">
        <w:rPr>
          <w:b/>
          <w:sz w:val="24"/>
          <w:szCs w:val="24"/>
        </w:rPr>
        <w:t>Sending codes by e-mail</w:t>
      </w:r>
    </w:p>
    <w:p w:rsidR="00805C97" w:rsidRPr="00082BB3" w:rsidRDefault="002650C0" w:rsidP="00805C97">
      <w:pPr>
        <w:pStyle w:val="smalltextlistbullet"/>
        <w:rPr>
          <w:sz w:val="18"/>
          <w:szCs w:val="18"/>
        </w:rPr>
      </w:pPr>
      <w:hyperlink w:anchor="EmailCode" w:history="1">
        <w:r w:rsidR="00805C97" w:rsidRPr="00082BB3">
          <w:rPr>
            <w:rStyle w:val="Hyperlink"/>
            <w:sz w:val="18"/>
            <w:szCs w:val="18"/>
          </w:rPr>
          <w:t xml:space="preserve">E-mailing a portion of the online code </w:t>
        </w:r>
      </w:hyperlink>
    </w:p>
    <w:p w:rsidR="00CC4045" w:rsidRDefault="00CC4045" w:rsidP="00805C97">
      <w:pPr>
        <w:rPr>
          <w:b/>
          <w:sz w:val="24"/>
          <w:szCs w:val="24"/>
        </w:rPr>
      </w:pPr>
    </w:p>
    <w:p w:rsidR="00805C97" w:rsidRPr="00761EC3" w:rsidRDefault="00805C97" w:rsidP="00805C97">
      <w:pPr>
        <w:rPr>
          <w:b/>
          <w:sz w:val="24"/>
          <w:szCs w:val="24"/>
        </w:rPr>
      </w:pPr>
      <w:r w:rsidRPr="00761EC3">
        <w:rPr>
          <w:b/>
          <w:sz w:val="24"/>
          <w:szCs w:val="24"/>
        </w:rPr>
        <w:t>Linking</w:t>
      </w:r>
      <w:r w:rsidR="00845E7F" w:rsidRPr="00761EC3">
        <w:rPr>
          <w:b/>
          <w:sz w:val="24"/>
          <w:szCs w:val="24"/>
        </w:rPr>
        <w:t xml:space="preserve"> to the code</w:t>
      </w:r>
    </w:p>
    <w:p w:rsidR="00CC4045" w:rsidRPr="00CC4045" w:rsidRDefault="002650C0" w:rsidP="008D3F1F">
      <w:pPr>
        <w:pStyle w:val="smalltextlistbullet"/>
        <w:rPr>
          <w:rStyle w:val="Hyperlink"/>
          <w:color w:val="auto"/>
          <w:sz w:val="18"/>
          <w:szCs w:val="18"/>
          <w:u w:val="none"/>
        </w:rPr>
      </w:pPr>
      <w:hyperlink w:anchor="HyperlinktoCode" w:history="1">
        <w:r w:rsidR="009E06BE">
          <w:rPr>
            <w:rStyle w:val="Hyperlink"/>
            <w:sz w:val="18"/>
            <w:szCs w:val="18"/>
          </w:rPr>
          <w:t>Creating a static URL link to any heading level within the online code</w:t>
        </w:r>
      </w:hyperlink>
    </w:p>
    <w:p w:rsidR="00CC4045" w:rsidRDefault="00CC4045" w:rsidP="00CC4045">
      <w:pPr>
        <w:pStyle w:val="smalltextlistbullet"/>
        <w:numPr>
          <w:ilvl w:val="0"/>
          <w:numId w:val="0"/>
        </w:numPr>
        <w:ind w:left="360" w:hanging="360"/>
        <w:rPr>
          <w:rStyle w:val="Hyperlink"/>
          <w:sz w:val="18"/>
          <w:szCs w:val="18"/>
        </w:rPr>
      </w:pPr>
    </w:p>
    <w:p w:rsidR="00CC4045" w:rsidRDefault="00CC4045" w:rsidP="00CC4045">
      <w:pPr>
        <w:pStyle w:val="smalltextlistbullet"/>
        <w:numPr>
          <w:ilvl w:val="0"/>
          <w:numId w:val="0"/>
        </w:numPr>
        <w:ind w:left="360" w:hanging="360"/>
        <w:rPr>
          <w:rStyle w:val="Hyperlink"/>
          <w:sz w:val="18"/>
          <w:szCs w:val="18"/>
        </w:rPr>
      </w:pPr>
    </w:p>
    <w:p w:rsidR="00CC4045" w:rsidRDefault="00CC4045" w:rsidP="00CC4045">
      <w:pPr>
        <w:pStyle w:val="smalltextlistbullet"/>
        <w:numPr>
          <w:ilvl w:val="0"/>
          <w:numId w:val="0"/>
        </w:numPr>
        <w:ind w:left="360" w:hanging="360"/>
        <w:rPr>
          <w:rStyle w:val="Hyperlink"/>
          <w:sz w:val="18"/>
          <w:szCs w:val="18"/>
        </w:rPr>
      </w:pPr>
    </w:p>
    <w:p w:rsidR="00CC4045" w:rsidRDefault="00CC4045" w:rsidP="00CC4045">
      <w:pPr>
        <w:pStyle w:val="smalltextlistbullet"/>
        <w:numPr>
          <w:ilvl w:val="0"/>
          <w:numId w:val="0"/>
        </w:numPr>
        <w:ind w:left="360" w:hanging="360"/>
        <w:rPr>
          <w:rStyle w:val="Hyperlink"/>
          <w:sz w:val="18"/>
          <w:szCs w:val="18"/>
        </w:rPr>
      </w:pPr>
    </w:p>
    <w:p w:rsidR="00CC4045" w:rsidRDefault="00CC4045" w:rsidP="00CC4045">
      <w:pPr>
        <w:pStyle w:val="smalltextlistbullet"/>
        <w:numPr>
          <w:ilvl w:val="0"/>
          <w:numId w:val="0"/>
        </w:numPr>
        <w:ind w:left="360" w:hanging="360"/>
        <w:rPr>
          <w:rStyle w:val="Hyperlink"/>
          <w:sz w:val="18"/>
          <w:szCs w:val="18"/>
        </w:rPr>
      </w:pPr>
    </w:p>
    <w:p w:rsidR="002C1A04" w:rsidRPr="00082BB3" w:rsidRDefault="002C1A04" w:rsidP="00CC4045">
      <w:pPr>
        <w:pStyle w:val="smalltextlistbullet"/>
        <w:numPr>
          <w:ilvl w:val="0"/>
          <w:numId w:val="0"/>
        </w:numPr>
        <w:rPr>
          <w:sz w:val="18"/>
          <w:szCs w:val="18"/>
        </w:rPr>
      </w:pPr>
    </w:p>
    <w:p w:rsidR="002C1A04" w:rsidRPr="00761EC3" w:rsidRDefault="00895F9F" w:rsidP="002C1A04">
      <w:pPr>
        <w:pStyle w:val="Heading2Colored"/>
        <w:rPr>
          <w:sz w:val="24"/>
          <w:szCs w:val="24"/>
        </w:rPr>
      </w:pPr>
      <w:bookmarkStart w:id="2" w:name="Navigation"/>
      <w:bookmarkEnd w:id="2"/>
      <w:r w:rsidRPr="00761EC3">
        <w:rPr>
          <w:sz w:val="24"/>
          <w:szCs w:val="24"/>
        </w:rPr>
        <w:lastRenderedPageBreak/>
        <w:t>N</w:t>
      </w:r>
      <w:r w:rsidR="002C1A04" w:rsidRPr="00761EC3">
        <w:rPr>
          <w:sz w:val="24"/>
          <w:szCs w:val="24"/>
        </w:rPr>
        <w:t>avigation</w:t>
      </w:r>
    </w:p>
    <w:p w:rsidR="0099712B" w:rsidRPr="00761EC3" w:rsidRDefault="0099712B" w:rsidP="00110670">
      <w:pPr>
        <w:rPr>
          <w:b/>
          <w:sz w:val="22"/>
          <w:szCs w:val="22"/>
        </w:rPr>
      </w:pPr>
      <w:r w:rsidRPr="00761EC3">
        <w:rPr>
          <w:b/>
          <w:sz w:val="22"/>
          <w:szCs w:val="22"/>
        </w:rPr>
        <w:t xml:space="preserve">Two ways to navigate through the </w:t>
      </w:r>
      <w:r w:rsidR="008B09A7" w:rsidRPr="00761EC3">
        <w:rPr>
          <w:b/>
          <w:sz w:val="22"/>
          <w:szCs w:val="22"/>
        </w:rPr>
        <w:t>Table of Contents (</w:t>
      </w:r>
      <w:r w:rsidRPr="00761EC3">
        <w:rPr>
          <w:b/>
          <w:sz w:val="22"/>
          <w:szCs w:val="22"/>
        </w:rPr>
        <w:t>TOC</w:t>
      </w:r>
      <w:r w:rsidR="008B09A7" w:rsidRPr="00761EC3">
        <w:rPr>
          <w:b/>
          <w:sz w:val="22"/>
          <w:szCs w:val="22"/>
        </w:rPr>
        <w:t>):</w:t>
      </w:r>
    </w:p>
    <w:p w:rsidR="002C1A04" w:rsidRPr="00110670" w:rsidRDefault="008B09A7" w:rsidP="00110670">
      <w:pPr>
        <w:pStyle w:val="Heading2"/>
        <w:numPr>
          <w:ilvl w:val="0"/>
          <w:numId w:val="41"/>
        </w:numPr>
        <w:rPr>
          <w:b w:val="0"/>
          <w:sz w:val="20"/>
        </w:rPr>
      </w:pPr>
      <w:bookmarkStart w:id="3" w:name="ViewingContentFromTOC"/>
      <w:bookmarkEnd w:id="3"/>
      <w:r w:rsidRPr="00110670">
        <w:rPr>
          <w:b w:val="0"/>
          <w:sz w:val="20"/>
        </w:rPr>
        <w:t xml:space="preserve">Linking through the levels is the first way. </w:t>
      </w:r>
      <w:r w:rsidR="002C1A04" w:rsidRPr="00110670">
        <w:rPr>
          <w:b w:val="0"/>
          <w:sz w:val="20"/>
        </w:rPr>
        <w:t>Click the title of a folder</w:t>
      </w:r>
      <w:r w:rsidR="005B37ED" w:rsidRPr="00110670">
        <w:rPr>
          <w:b w:val="0"/>
          <w:sz w:val="20"/>
        </w:rPr>
        <w:t xml:space="preserve"> from the TOC to</w:t>
      </w:r>
      <w:r w:rsidR="002C1A04" w:rsidRPr="00110670">
        <w:rPr>
          <w:b w:val="0"/>
          <w:sz w:val="20"/>
        </w:rPr>
        <w:t xml:space="preserve"> view th</w:t>
      </w:r>
      <w:r w:rsidR="0099712B" w:rsidRPr="00110670">
        <w:rPr>
          <w:b w:val="0"/>
          <w:sz w:val="20"/>
        </w:rPr>
        <w:t>e information contained within.</w:t>
      </w:r>
      <w:r w:rsidRPr="00110670">
        <w:rPr>
          <w:b w:val="0"/>
          <w:sz w:val="20"/>
        </w:rPr>
        <w:t xml:space="preserve"> Then, click on the link for the next level, and so on. Until you reach the last level in the hierarchy, the Section level.</w:t>
      </w:r>
    </w:p>
    <w:p w:rsidR="002C1A04" w:rsidRPr="0099712B" w:rsidRDefault="00E53E71" w:rsidP="00806DB9">
      <w:pPr>
        <w:ind w:left="72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423ACE13" wp14:editId="6500981A">
            <wp:extent cx="5966460" cy="1386840"/>
            <wp:effectExtent l="0" t="0" r="0" b="381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93" cy="13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26" w:rsidRDefault="00C66B26" w:rsidP="00486BC8">
      <w:pPr>
        <w:spacing w:before="0"/>
      </w:pPr>
    </w:p>
    <w:p w:rsidR="002C1A04" w:rsidRDefault="005B37ED" w:rsidP="003C0745">
      <w:pPr>
        <w:pStyle w:val="ListParagraph"/>
        <w:numPr>
          <w:ilvl w:val="0"/>
          <w:numId w:val="41"/>
        </w:numPr>
        <w:spacing w:before="0"/>
      </w:pPr>
      <w:bookmarkStart w:id="4" w:name="ExpandingTOC"/>
      <w:bookmarkEnd w:id="4"/>
      <w:r>
        <w:t xml:space="preserve">Expanding the levels within the TOC is the second. </w:t>
      </w:r>
      <w:r w:rsidR="00D90CA7">
        <w:t>Clicking</w:t>
      </w:r>
      <w:r w:rsidR="002C1A04" w:rsidRPr="00D8379D">
        <w:t xml:space="preserve"> the folder icon will expand th</w:t>
      </w:r>
      <w:r w:rsidR="002C1A04">
        <w:t xml:space="preserve">e folder to show its contents within the left side Table </w:t>
      </w:r>
      <w:r w:rsidR="008B09A7">
        <w:t>of</w:t>
      </w:r>
      <w:r w:rsidR="002C1A04">
        <w:t xml:space="preserve"> Contents</w:t>
      </w:r>
      <w:r>
        <w:t xml:space="preserve"> (TOC)</w:t>
      </w:r>
      <w:r w:rsidR="0099712B">
        <w:t>.</w:t>
      </w:r>
      <w:r>
        <w:t xml:space="preserve"> You can continue expanding until</w:t>
      </w:r>
      <w:r w:rsidR="00D82FFD">
        <w:t xml:space="preserve"> you reach the last level, the S</w:t>
      </w:r>
      <w:r>
        <w:t>ection level. Clicking on any item will open it in the right side content frame.</w:t>
      </w:r>
    </w:p>
    <w:p w:rsidR="008B09A7" w:rsidRDefault="008B09A7" w:rsidP="008B09A7">
      <w:pPr>
        <w:pStyle w:val="ListParagraph"/>
        <w:spacing w:before="0"/>
      </w:pPr>
    </w:p>
    <w:p w:rsidR="002C1A04" w:rsidRDefault="008B09A7" w:rsidP="002C1A04">
      <w:pPr>
        <w:rPr>
          <w:noProof/>
        </w:rPr>
      </w:pPr>
      <w:r>
        <w:rPr>
          <w:noProof/>
        </w:rPr>
        <w:t xml:space="preserve">          </w:t>
      </w:r>
      <w:r w:rsidR="00E53E71">
        <w:rPr>
          <w:noProof/>
        </w:rPr>
        <w:drawing>
          <wp:inline distT="0" distB="0" distL="0" distR="0" wp14:anchorId="1C6D15D4" wp14:editId="1FEB184B">
            <wp:extent cx="5486400" cy="1295400"/>
            <wp:effectExtent l="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82" w:rsidRPr="00761EC3" w:rsidRDefault="00A47082" w:rsidP="00E55341">
      <w:pPr>
        <w:rPr>
          <w:b/>
          <w:sz w:val="22"/>
          <w:szCs w:val="22"/>
        </w:rPr>
      </w:pPr>
      <w:r w:rsidRPr="00761EC3">
        <w:rPr>
          <w:b/>
          <w:sz w:val="22"/>
          <w:szCs w:val="22"/>
        </w:rPr>
        <w:t>TIPS:</w:t>
      </w:r>
    </w:p>
    <w:p w:rsidR="00C77510" w:rsidRPr="00A47082" w:rsidRDefault="00C77510" w:rsidP="00BA0061">
      <w:pPr>
        <w:pStyle w:val="ListBullet"/>
      </w:pPr>
      <w:bookmarkStart w:id="5" w:name="BreadCrumbTrail"/>
      <w:bookmarkEnd w:id="5"/>
      <w:r w:rsidRPr="00A47082">
        <w:t xml:space="preserve">You can navigate </w:t>
      </w:r>
      <w:r w:rsidR="00BA0061">
        <w:t>back to a previous point</w:t>
      </w:r>
      <w:r w:rsidRPr="00A47082">
        <w:t xml:space="preserve"> by using the “</w:t>
      </w:r>
      <w:r w:rsidRPr="00BA0061">
        <w:rPr>
          <w:b/>
        </w:rPr>
        <w:t>Bread Crumb Trail</w:t>
      </w:r>
      <w:r w:rsidRPr="00A47082">
        <w:t>” loca</w:t>
      </w:r>
      <w:r w:rsidR="00F00CC2" w:rsidRPr="00A47082">
        <w:t>ted at the top of the content</w:t>
      </w:r>
      <w:r w:rsidRPr="00A47082">
        <w:t xml:space="preserve"> pane on the right side</w:t>
      </w:r>
      <w:r w:rsidR="00BA0061">
        <w:t>.</w:t>
      </w:r>
    </w:p>
    <w:p w:rsidR="00C77510" w:rsidRDefault="00241531" w:rsidP="002C1A04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        </w:t>
      </w:r>
      <w:r w:rsidR="00F00CC2">
        <w:rPr>
          <w:rFonts w:ascii="Times New Roman" w:hAnsi="Times New Roman"/>
          <w:noProof/>
          <w:sz w:val="24"/>
        </w:rPr>
        <w:drawing>
          <wp:inline distT="0" distB="0" distL="0" distR="0" wp14:anchorId="43A8E314" wp14:editId="411C57F9">
            <wp:extent cx="5486400" cy="1181686"/>
            <wp:effectExtent l="19050" t="0" r="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83" w:rsidRDefault="00C82083" w:rsidP="002C1A04">
      <w:pPr>
        <w:rPr>
          <w:rFonts w:ascii="Times New Roman" w:hAnsi="Times New Roman"/>
          <w:noProof/>
          <w:sz w:val="24"/>
        </w:rPr>
      </w:pPr>
    </w:p>
    <w:p w:rsidR="00F7761D" w:rsidRDefault="00F7761D" w:rsidP="00F7761D">
      <w:pPr>
        <w:pStyle w:val="ListParagraph"/>
        <w:ind w:left="990"/>
        <w:rPr>
          <w:noProof/>
        </w:rPr>
      </w:pPr>
    </w:p>
    <w:p w:rsidR="00920052" w:rsidRDefault="00920052" w:rsidP="00F36D85">
      <w:pPr>
        <w:pStyle w:val="ListParagraph"/>
        <w:numPr>
          <w:ilvl w:val="0"/>
          <w:numId w:val="31"/>
        </w:numPr>
        <w:ind w:left="990"/>
        <w:rPr>
          <w:noProof/>
        </w:rPr>
      </w:pPr>
      <w:bookmarkStart w:id="6" w:name="HideTOC"/>
      <w:bookmarkEnd w:id="6"/>
      <w:r w:rsidRPr="00920052">
        <w:rPr>
          <w:noProof/>
        </w:rPr>
        <w:t xml:space="preserve">The </w:t>
      </w:r>
      <w:r w:rsidRPr="00AE5B41">
        <w:rPr>
          <w:b/>
          <w:noProof/>
        </w:rPr>
        <w:t>Hide TOC</w:t>
      </w:r>
      <w:r w:rsidRPr="00920052">
        <w:rPr>
          <w:noProof/>
        </w:rPr>
        <w:t xml:space="preserve"> button</w:t>
      </w:r>
      <w:r w:rsidR="006442CE">
        <w:rPr>
          <w:noProof/>
        </w:rPr>
        <w:t xml:space="preserve"> allows you </w:t>
      </w:r>
      <w:r>
        <w:rPr>
          <w:noProof/>
        </w:rPr>
        <w:t xml:space="preserve">to </w:t>
      </w:r>
      <w:r w:rsidR="00701E0E">
        <w:rPr>
          <w:noProof/>
        </w:rPr>
        <w:t>tempor</w:t>
      </w:r>
      <w:r w:rsidR="00CE3978">
        <w:rPr>
          <w:noProof/>
        </w:rPr>
        <w:t>ar</w:t>
      </w:r>
      <w:r w:rsidR="00701E0E">
        <w:rPr>
          <w:noProof/>
        </w:rPr>
        <w:t>ily</w:t>
      </w:r>
      <w:r w:rsidR="006B600B">
        <w:rPr>
          <w:noProof/>
        </w:rPr>
        <w:t xml:space="preserve"> remove the left-</w:t>
      </w:r>
      <w:r>
        <w:rPr>
          <w:noProof/>
        </w:rPr>
        <w:t>side Table Of Cont</w:t>
      </w:r>
      <w:r w:rsidR="006442CE">
        <w:rPr>
          <w:noProof/>
        </w:rPr>
        <w:t xml:space="preserve">ents frame </w:t>
      </w:r>
      <w:r w:rsidR="00B3184E">
        <w:rPr>
          <w:noProof/>
        </w:rPr>
        <w:t>as well as</w:t>
      </w:r>
      <w:r w:rsidR="006442CE">
        <w:rPr>
          <w:noProof/>
        </w:rPr>
        <w:t xml:space="preserve"> expand</w:t>
      </w:r>
      <w:r w:rsidR="006B600B">
        <w:rPr>
          <w:noProof/>
        </w:rPr>
        <w:t xml:space="preserve"> the right-</w:t>
      </w:r>
      <w:r>
        <w:rPr>
          <w:noProof/>
        </w:rPr>
        <w:t xml:space="preserve">side content frame. </w:t>
      </w:r>
    </w:p>
    <w:p w:rsidR="00626708" w:rsidRDefault="00626708" w:rsidP="00626708">
      <w:pPr>
        <w:pStyle w:val="ListParagraph"/>
        <w:ind w:left="360"/>
        <w:rPr>
          <w:noProof/>
        </w:rPr>
      </w:pPr>
    </w:p>
    <w:p w:rsidR="00626708" w:rsidRDefault="001C7F43" w:rsidP="00626708">
      <w:pPr>
        <w:pStyle w:val="ListParagraph"/>
        <w:ind w:left="360"/>
        <w:rPr>
          <w:noProof/>
        </w:rPr>
      </w:pPr>
      <w:r>
        <w:rPr>
          <w:noProof/>
        </w:rPr>
        <w:t xml:space="preserve">     </w:t>
      </w:r>
      <w:r w:rsidR="00626708">
        <w:rPr>
          <w:noProof/>
        </w:rPr>
        <w:drawing>
          <wp:inline distT="0" distB="0" distL="0" distR="0" wp14:anchorId="7767BFE6" wp14:editId="6239CF97">
            <wp:extent cx="4122420" cy="14935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2778" cy="14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43" w:rsidRDefault="00431562" w:rsidP="00BA0061">
      <w:pPr>
        <w:pStyle w:val="ListBullet"/>
        <w:rPr>
          <w:noProof/>
        </w:rPr>
      </w:pPr>
      <w:r>
        <w:rPr>
          <w:noProof/>
        </w:rPr>
        <w:t>To bring the TOC back, click</w:t>
      </w:r>
      <w:r w:rsidR="00CE7143">
        <w:rPr>
          <w:noProof/>
        </w:rPr>
        <w:t xml:space="preserve"> </w:t>
      </w:r>
      <w:r w:rsidR="00CE7143" w:rsidRPr="006442CE">
        <w:rPr>
          <w:b/>
          <w:noProof/>
        </w:rPr>
        <w:t>Show TOC</w:t>
      </w:r>
      <w:r w:rsidR="00CE7143">
        <w:rPr>
          <w:noProof/>
        </w:rPr>
        <w:t xml:space="preserve"> button:</w:t>
      </w:r>
    </w:p>
    <w:p w:rsidR="00626708" w:rsidRDefault="001C7F43" w:rsidP="00BA0061">
      <w:pPr>
        <w:pStyle w:val="ListBullet"/>
        <w:numPr>
          <w:ilvl w:val="0"/>
          <w:numId w:val="0"/>
        </w:numPr>
        <w:rPr>
          <w:noProof/>
        </w:rPr>
      </w:pPr>
      <w:r>
        <w:rPr>
          <w:noProof/>
        </w:rPr>
        <w:t xml:space="preserve">          </w:t>
      </w:r>
      <w:r w:rsidR="00626708">
        <w:rPr>
          <w:noProof/>
        </w:rPr>
        <w:drawing>
          <wp:inline distT="0" distB="0" distL="0" distR="0" wp14:anchorId="7D84E77B" wp14:editId="6EB1632D">
            <wp:extent cx="3749040" cy="167640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85" w:rsidRPr="00732B23" w:rsidRDefault="00D966CC" w:rsidP="00F43285">
      <w:pPr>
        <w:pStyle w:val="SmallText"/>
        <w:rPr>
          <w:rStyle w:val="Hyperlink"/>
          <w:noProof/>
        </w:rPr>
      </w:pPr>
      <w:r>
        <w:rPr>
          <w:noProof/>
        </w:rPr>
        <w:t xml:space="preserve">           </w:t>
      </w:r>
      <w:r w:rsidR="00F43285">
        <w:rPr>
          <w:noProof/>
        </w:rPr>
        <w:fldChar w:fldCharType="begin"/>
      </w:r>
      <w:r w:rsidR="004D35BB">
        <w:rPr>
          <w:noProof/>
        </w:rPr>
        <w:instrText>HYPERLINK  \l "Top"</w:instrText>
      </w:r>
      <w:r w:rsidR="00F43285">
        <w:rPr>
          <w:noProof/>
        </w:rPr>
        <w:fldChar w:fldCharType="separate"/>
      </w:r>
      <w:r w:rsidR="00F43285" w:rsidRPr="00732B23">
        <w:rPr>
          <w:rStyle w:val="Hyperlink"/>
          <w:noProof/>
        </w:rPr>
        <w:t>&lt;Back to the top&gt;</w:t>
      </w:r>
    </w:p>
    <w:bookmarkStart w:id="7" w:name="Search"/>
    <w:bookmarkEnd w:id="7"/>
    <w:p w:rsidR="00F43285" w:rsidRDefault="00F43285" w:rsidP="00BA0061">
      <w:pPr>
        <w:pStyle w:val="ListBullet"/>
        <w:numPr>
          <w:ilvl w:val="0"/>
          <w:numId w:val="0"/>
        </w:numPr>
        <w:rPr>
          <w:noProof/>
        </w:rPr>
      </w:pPr>
      <w:r>
        <w:rPr>
          <w:noProof/>
        </w:rPr>
        <w:fldChar w:fldCharType="end"/>
      </w:r>
    </w:p>
    <w:p w:rsidR="00C77510" w:rsidRPr="00761EC3" w:rsidRDefault="00C77510" w:rsidP="00C77510">
      <w:pPr>
        <w:pStyle w:val="Heading2Colored"/>
        <w:rPr>
          <w:noProof/>
          <w:sz w:val="24"/>
          <w:szCs w:val="24"/>
        </w:rPr>
      </w:pPr>
      <w:r w:rsidRPr="00761EC3">
        <w:rPr>
          <w:noProof/>
          <w:sz w:val="24"/>
          <w:szCs w:val="24"/>
        </w:rPr>
        <w:t>Search</w:t>
      </w:r>
    </w:p>
    <w:p w:rsidR="00C77510" w:rsidRPr="00761EC3" w:rsidRDefault="00C77510" w:rsidP="002C1A04">
      <w:pPr>
        <w:rPr>
          <w:b/>
          <w:sz w:val="22"/>
          <w:szCs w:val="22"/>
        </w:rPr>
      </w:pPr>
      <w:bookmarkStart w:id="8" w:name="EnteringSearchCriteria"/>
      <w:bookmarkEnd w:id="8"/>
      <w:r w:rsidRPr="00761EC3">
        <w:rPr>
          <w:b/>
          <w:sz w:val="22"/>
          <w:szCs w:val="22"/>
        </w:rPr>
        <w:t>How to enter search criteria to find an ordinance(s)</w:t>
      </w:r>
      <w:r w:rsidR="00D75A98" w:rsidRPr="00761EC3">
        <w:rPr>
          <w:b/>
          <w:sz w:val="22"/>
          <w:szCs w:val="22"/>
        </w:rPr>
        <w:t>:</w:t>
      </w:r>
    </w:p>
    <w:p w:rsidR="00C77510" w:rsidRDefault="00C77510" w:rsidP="00BA0061">
      <w:pPr>
        <w:pStyle w:val="ListBullet"/>
      </w:pPr>
      <w:r>
        <w:t>Enter a word, phrase, or section number in the search box at the top of the page</w:t>
      </w:r>
      <w:r w:rsidR="004554A6">
        <w:t xml:space="preserve"> (see illustration) and click </w:t>
      </w:r>
      <w:r w:rsidR="004554A6" w:rsidRPr="004554A6">
        <w:rPr>
          <w:b/>
        </w:rPr>
        <w:t>GO</w:t>
      </w:r>
      <w:r>
        <w:t xml:space="preserve">. </w:t>
      </w:r>
    </w:p>
    <w:p w:rsidR="00C77510" w:rsidRDefault="00144FB9" w:rsidP="008A60EB">
      <w:pPr>
        <w:pStyle w:val="ListBulletIndented"/>
        <w:numPr>
          <w:ilvl w:val="0"/>
          <w:numId w:val="41"/>
        </w:numPr>
        <w:ind w:left="990"/>
      </w:pPr>
      <w:r>
        <w:t>The search results</w:t>
      </w:r>
      <w:r w:rsidR="00C77510">
        <w:t xml:space="preserve"> list will display in the body of the </w:t>
      </w:r>
      <w:r w:rsidR="001125EE">
        <w:t>content frame on the right</w:t>
      </w:r>
      <w:r w:rsidR="00C77510">
        <w:t xml:space="preserve">. </w:t>
      </w:r>
    </w:p>
    <w:p w:rsidR="008A60EB" w:rsidRDefault="001C7F43" w:rsidP="00742F78">
      <w:pPr>
        <w:ind w:left="630"/>
        <w:rPr>
          <w:noProof/>
        </w:rPr>
      </w:pPr>
      <w:r>
        <w:rPr>
          <w:noProof/>
        </w:rPr>
        <w:t xml:space="preserve">                  </w:t>
      </w:r>
      <w:r w:rsidR="002E3971">
        <w:rPr>
          <w:noProof/>
        </w:rPr>
        <w:t xml:space="preserve">         </w:t>
      </w:r>
      <w:r w:rsidR="002E3971">
        <w:rPr>
          <w:noProof/>
        </w:rPr>
        <w:drawing>
          <wp:inline distT="0" distB="0" distL="0" distR="0" wp14:anchorId="6AB2D8AD" wp14:editId="6A2F462D">
            <wp:extent cx="5676900" cy="2346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10" w:rsidRDefault="00742F78" w:rsidP="00742F78">
      <w:pPr>
        <w:ind w:left="630"/>
        <w:rPr>
          <w:noProof/>
        </w:rPr>
      </w:pPr>
      <w:r>
        <w:rPr>
          <w:noProof/>
        </w:rPr>
        <w:t xml:space="preserve">    </w:t>
      </w:r>
    </w:p>
    <w:p w:rsidR="00241531" w:rsidRDefault="00241531" w:rsidP="00241531">
      <w:pPr>
        <w:spacing w:before="0"/>
        <w:rPr>
          <w:b/>
          <w:noProof/>
        </w:rPr>
      </w:pPr>
    </w:p>
    <w:p w:rsidR="008A60EB" w:rsidRDefault="008A60EB" w:rsidP="00241531">
      <w:pPr>
        <w:spacing w:before="0"/>
        <w:rPr>
          <w:b/>
          <w:noProof/>
        </w:rPr>
      </w:pPr>
    </w:p>
    <w:p w:rsidR="00F33CC0" w:rsidRPr="00761EC3" w:rsidRDefault="00742F78" w:rsidP="00241531">
      <w:pPr>
        <w:spacing w:before="0"/>
        <w:rPr>
          <w:b/>
          <w:noProof/>
          <w:sz w:val="22"/>
          <w:szCs w:val="22"/>
        </w:rPr>
      </w:pPr>
      <w:bookmarkStart w:id="9" w:name="NarrowingSearch"/>
      <w:bookmarkEnd w:id="9"/>
      <w:r>
        <w:rPr>
          <w:b/>
          <w:noProof/>
          <w:sz w:val="22"/>
          <w:szCs w:val="22"/>
        </w:rPr>
        <w:t>Narrowing</w:t>
      </w:r>
      <w:r w:rsidR="00F33CC0" w:rsidRPr="00761EC3">
        <w:rPr>
          <w:b/>
          <w:noProof/>
          <w:sz w:val="22"/>
          <w:szCs w:val="22"/>
        </w:rPr>
        <w:t xml:space="preserve"> your search range:</w:t>
      </w:r>
    </w:p>
    <w:p w:rsidR="00F33CC0" w:rsidRDefault="00F33CC0" w:rsidP="00BA0061">
      <w:pPr>
        <w:pStyle w:val="ListBullet"/>
        <w:rPr>
          <w:noProof/>
        </w:rPr>
      </w:pPr>
      <w:r>
        <w:rPr>
          <w:noProof/>
        </w:rPr>
        <w:t>Choose ‘</w:t>
      </w:r>
      <w:r>
        <w:rPr>
          <w:b/>
          <w:noProof/>
        </w:rPr>
        <w:t>Selected</w:t>
      </w:r>
      <w:r>
        <w:rPr>
          <w:noProof/>
        </w:rPr>
        <w:t xml:space="preserve">’ in the drop down menu next to the </w:t>
      </w:r>
      <w:r>
        <w:rPr>
          <w:b/>
          <w:noProof/>
        </w:rPr>
        <w:t xml:space="preserve">Go </w:t>
      </w:r>
      <w:r>
        <w:rPr>
          <w:noProof/>
        </w:rPr>
        <w:t>button.</w:t>
      </w:r>
    </w:p>
    <w:p w:rsidR="00F33CC0" w:rsidRDefault="00F33CC0" w:rsidP="00BA0061">
      <w:pPr>
        <w:pStyle w:val="ListBullet"/>
        <w:rPr>
          <w:noProof/>
        </w:rPr>
      </w:pPr>
      <w:r>
        <w:rPr>
          <w:noProof/>
        </w:rPr>
        <w:t>Select the specific heading</w:t>
      </w:r>
      <w:r w:rsidR="00D90426">
        <w:rPr>
          <w:noProof/>
        </w:rPr>
        <w:t>(s) you’d like to search within</w:t>
      </w:r>
      <w:r>
        <w:rPr>
          <w:noProof/>
        </w:rPr>
        <w:t xml:space="preserve"> by placing a check</w:t>
      </w:r>
      <w:r w:rsidR="00D90426">
        <w:rPr>
          <w:noProof/>
        </w:rPr>
        <w:t xml:space="preserve"> mark</w:t>
      </w:r>
      <w:r>
        <w:rPr>
          <w:noProof/>
        </w:rPr>
        <w:t xml:space="preserve"> </w:t>
      </w:r>
      <w:r w:rsidR="00D90426">
        <w:rPr>
          <w:noProof/>
        </w:rPr>
        <w:t>to the left of your choice(s).</w:t>
      </w:r>
    </w:p>
    <w:p w:rsidR="00F33CC0" w:rsidRDefault="00F33CC0" w:rsidP="00BA0061">
      <w:pPr>
        <w:pStyle w:val="ListBullet"/>
        <w:rPr>
          <w:noProof/>
        </w:rPr>
      </w:pPr>
      <w:r>
        <w:rPr>
          <w:noProof/>
        </w:rPr>
        <w:t xml:space="preserve">Click </w:t>
      </w:r>
      <w:r>
        <w:rPr>
          <w:b/>
          <w:noProof/>
        </w:rPr>
        <w:t>Go</w:t>
      </w:r>
      <w:r w:rsidR="00742F78">
        <w:rPr>
          <w:b/>
          <w:noProof/>
        </w:rPr>
        <w:t xml:space="preserve"> for search results related only to the areas you selected</w:t>
      </w:r>
      <w:r>
        <w:rPr>
          <w:noProof/>
        </w:rPr>
        <w:t xml:space="preserve">. </w:t>
      </w:r>
    </w:p>
    <w:p w:rsidR="004554A6" w:rsidRDefault="00241531" w:rsidP="00C82083">
      <w:pPr>
        <w:ind w:left="450"/>
        <w:rPr>
          <w:noProof/>
        </w:rPr>
      </w:pPr>
      <w:r>
        <w:rPr>
          <w:noProof/>
        </w:rPr>
        <w:t xml:space="preserve">          </w:t>
      </w:r>
      <w:r w:rsidR="00C82083">
        <w:rPr>
          <w:noProof/>
        </w:rPr>
        <w:t xml:space="preserve"> </w:t>
      </w:r>
      <w:r w:rsidR="00464214">
        <w:rPr>
          <w:noProof/>
        </w:rPr>
        <w:drawing>
          <wp:inline distT="0" distB="0" distL="0" distR="0" wp14:anchorId="21A01DC3" wp14:editId="59AE5390">
            <wp:extent cx="5943600" cy="2225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83" w:rsidRDefault="00C82083" w:rsidP="00C82083">
      <w:pPr>
        <w:ind w:left="450"/>
        <w:rPr>
          <w:noProof/>
        </w:rPr>
      </w:pPr>
    </w:p>
    <w:p w:rsidR="003C0745" w:rsidRPr="003C0745" w:rsidRDefault="003C0745" w:rsidP="003C0745">
      <w:pPr>
        <w:pStyle w:val="SmallText"/>
        <w:rPr>
          <w:rStyle w:val="Hyperlink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 \l "Top" </w:instrText>
      </w:r>
      <w:r>
        <w:rPr>
          <w:noProof/>
        </w:rPr>
        <w:fldChar w:fldCharType="separate"/>
      </w:r>
      <w:r w:rsidRPr="003C0745">
        <w:rPr>
          <w:rStyle w:val="Hyperlink"/>
          <w:noProof/>
        </w:rPr>
        <w:t>&lt;Back to the top&gt;</w:t>
      </w:r>
    </w:p>
    <w:p w:rsidR="00CC4045" w:rsidRDefault="003C0745" w:rsidP="006F6EDA">
      <w:pPr>
        <w:ind w:left="450"/>
        <w:rPr>
          <w:noProof/>
          <w:sz w:val="16"/>
        </w:rPr>
      </w:pPr>
      <w:r>
        <w:rPr>
          <w:noProof/>
          <w:sz w:val="16"/>
        </w:rPr>
        <w:fldChar w:fldCharType="end"/>
      </w:r>
    </w:p>
    <w:p w:rsidR="00D84B4A" w:rsidRDefault="00111CD4" w:rsidP="002C41DE">
      <w:pPr>
        <w:rPr>
          <w:b/>
          <w:noProof/>
        </w:rPr>
      </w:pPr>
      <w:bookmarkStart w:id="10" w:name="ResultsButton"/>
      <w:bookmarkEnd w:id="10"/>
      <w:r>
        <w:rPr>
          <w:b/>
          <w:noProof/>
        </w:rPr>
        <w:t>T</w:t>
      </w:r>
      <w:r w:rsidR="00AE5B41">
        <w:rPr>
          <w:b/>
          <w:noProof/>
        </w:rPr>
        <w:t>he R</w:t>
      </w:r>
      <w:r w:rsidR="00D84B4A">
        <w:rPr>
          <w:b/>
          <w:noProof/>
        </w:rPr>
        <w:t>esults button:</w:t>
      </w:r>
    </w:p>
    <w:p w:rsidR="00D84B4A" w:rsidRDefault="00D90974" w:rsidP="007E0C45">
      <w:pPr>
        <w:pStyle w:val="ListParagraph"/>
        <w:numPr>
          <w:ilvl w:val="0"/>
          <w:numId w:val="33"/>
        </w:numPr>
        <w:ind w:left="990"/>
        <w:rPr>
          <w:noProof/>
        </w:rPr>
      </w:pPr>
      <w:r w:rsidRPr="00D90974">
        <w:rPr>
          <w:noProof/>
        </w:rPr>
        <w:t xml:space="preserve">The Results button will take you back to </w:t>
      </w:r>
      <w:r>
        <w:rPr>
          <w:noProof/>
        </w:rPr>
        <w:t xml:space="preserve">the list of results </w:t>
      </w:r>
      <w:r w:rsidR="00EB7E8E">
        <w:rPr>
          <w:noProof/>
        </w:rPr>
        <w:t xml:space="preserve">from </w:t>
      </w:r>
      <w:r w:rsidR="00A756D0">
        <w:rPr>
          <w:noProof/>
        </w:rPr>
        <w:t>your most recent</w:t>
      </w:r>
      <w:r w:rsidR="00EB7E8E">
        <w:rPr>
          <w:noProof/>
        </w:rPr>
        <w:t xml:space="preserve"> search</w:t>
      </w:r>
      <w:r>
        <w:rPr>
          <w:noProof/>
        </w:rPr>
        <w:t xml:space="preserve">. </w:t>
      </w:r>
      <w:r w:rsidR="00A756D0">
        <w:rPr>
          <w:noProof/>
        </w:rPr>
        <w:t>(note: this is a session-based feature; your results will be lost after exiting</w:t>
      </w:r>
      <w:r w:rsidR="006C6386">
        <w:rPr>
          <w:noProof/>
        </w:rPr>
        <w:t xml:space="preserve"> a city’s online municipal code</w:t>
      </w:r>
      <w:r w:rsidR="00A756D0">
        <w:rPr>
          <w:noProof/>
        </w:rPr>
        <w:t>)</w:t>
      </w:r>
      <w:r w:rsidR="00CE30F0">
        <w:rPr>
          <w:noProof/>
        </w:rPr>
        <w:t xml:space="preserve">. </w:t>
      </w:r>
    </w:p>
    <w:p w:rsidR="005B14FD" w:rsidRDefault="005B14FD" w:rsidP="005B14FD">
      <w:pPr>
        <w:pStyle w:val="ListParagraph"/>
        <w:ind w:left="990"/>
        <w:rPr>
          <w:noProof/>
        </w:rPr>
      </w:pPr>
    </w:p>
    <w:p w:rsidR="003C0745" w:rsidRPr="00CC4045" w:rsidRDefault="00806DB9" w:rsidP="00CC4045">
      <w:pPr>
        <w:pStyle w:val="ListParagraph"/>
        <w:ind w:left="360"/>
        <w:rPr>
          <w:noProof/>
        </w:rPr>
      </w:pPr>
      <w:r>
        <w:rPr>
          <w:noProof/>
        </w:rPr>
        <w:t xml:space="preserve"> </w:t>
      </w:r>
      <w:r w:rsidR="00F43285">
        <w:rPr>
          <w:noProof/>
        </w:rPr>
        <w:t xml:space="preserve">     </w:t>
      </w:r>
      <w:r w:rsidR="005B14FD">
        <w:rPr>
          <w:noProof/>
        </w:rPr>
        <w:drawing>
          <wp:inline distT="0" distB="0" distL="0" distR="0" wp14:anchorId="5EFAF0DD" wp14:editId="5BF72B58">
            <wp:extent cx="4838700" cy="22680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45" w:rsidRDefault="003C0745" w:rsidP="002C41DE">
      <w:pPr>
        <w:rPr>
          <w:b/>
          <w:noProof/>
        </w:rPr>
      </w:pPr>
    </w:p>
    <w:p w:rsidR="006F6EDA" w:rsidRDefault="006F6EDA" w:rsidP="002C41DE">
      <w:pPr>
        <w:rPr>
          <w:b/>
          <w:noProof/>
        </w:rPr>
      </w:pPr>
      <w:bookmarkStart w:id="11" w:name="HistoryButton"/>
      <w:bookmarkEnd w:id="11"/>
    </w:p>
    <w:p w:rsidR="006F6EDA" w:rsidRDefault="006F6EDA" w:rsidP="002C41DE">
      <w:pPr>
        <w:rPr>
          <w:b/>
          <w:noProof/>
        </w:rPr>
      </w:pPr>
    </w:p>
    <w:p w:rsidR="00AE5B41" w:rsidRDefault="00111CD4" w:rsidP="002C41DE">
      <w:pPr>
        <w:rPr>
          <w:b/>
          <w:noProof/>
        </w:rPr>
      </w:pPr>
      <w:r>
        <w:rPr>
          <w:b/>
          <w:noProof/>
        </w:rPr>
        <w:t>T</w:t>
      </w:r>
      <w:r w:rsidR="00AE5B41">
        <w:rPr>
          <w:b/>
          <w:noProof/>
        </w:rPr>
        <w:t>he History button:</w:t>
      </w:r>
    </w:p>
    <w:p w:rsidR="00AE5B41" w:rsidRDefault="00111CD4" w:rsidP="00F43285">
      <w:pPr>
        <w:pStyle w:val="ListParagraph"/>
        <w:numPr>
          <w:ilvl w:val="0"/>
          <w:numId w:val="33"/>
        </w:numPr>
        <w:ind w:left="990"/>
        <w:rPr>
          <w:noProof/>
        </w:rPr>
      </w:pPr>
      <w:r>
        <w:rPr>
          <w:noProof/>
        </w:rPr>
        <w:t xml:space="preserve">The History </w:t>
      </w:r>
      <w:r w:rsidR="00AE5B41" w:rsidRPr="00AE5B41">
        <w:rPr>
          <w:noProof/>
        </w:rPr>
        <w:t xml:space="preserve">button lets you pull up the </w:t>
      </w:r>
      <w:r w:rsidR="00A756D0">
        <w:rPr>
          <w:noProof/>
        </w:rPr>
        <w:t xml:space="preserve">search </w:t>
      </w:r>
      <w:r w:rsidR="00AE5B41" w:rsidRPr="00AE5B41">
        <w:rPr>
          <w:noProof/>
        </w:rPr>
        <w:t>result list from a previous search by selectin</w:t>
      </w:r>
      <w:r w:rsidR="004D7DEF">
        <w:rPr>
          <w:noProof/>
        </w:rPr>
        <w:t>g</w:t>
      </w:r>
      <w:r w:rsidR="00AE5B41" w:rsidRPr="00AE5B41">
        <w:rPr>
          <w:noProof/>
        </w:rPr>
        <w:t xml:space="preserve"> it from a list.</w:t>
      </w:r>
      <w:r w:rsidR="00AE5B41">
        <w:rPr>
          <w:noProof/>
        </w:rPr>
        <w:t xml:space="preserve"> The History also gives you some information </w:t>
      </w:r>
      <w:r w:rsidR="00072AC4" w:rsidRPr="00072AC4">
        <w:rPr>
          <w:noProof/>
        </w:rPr>
        <w:t>regarding</w:t>
      </w:r>
      <w:r w:rsidR="00AE5B41">
        <w:rPr>
          <w:noProof/>
        </w:rPr>
        <w:t xml:space="preserve"> your past se</w:t>
      </w:r>
      <w:r w:rsidR="00072AC4">
        <w:rPr>
          <w:noProof/>
        </w:rPr>
        <w:t>a</w:t>
      </w:r>
      <w:r w:rsidR="00AE5B41">
        <w:rPr>
          <w:noProof/>
        </w:rPr>
        <w:t>rches</w:t>
      </w:r>
      <w:r>
        <w:rPr>
          <w:noProof/>
        </w:rPr>
        <w:t xml:space="preserve"> for the current </w:t>
      </w:r>
      <w:r w:rsidR="00B14D89">
        <w:rPr>
          <w:noProof/>
        </w:rPr>
        <w:t xml:space="preserve">browsing </w:t>
      </w:r>
      <w:r>
        <w:rPr>
          <w:noProof/>
        </w:rPr>
        <w:t xml:space="preserve">session (as shown below). Once you </w:t>
      </w:r>
      <w:r w:rsidR="00A756D0">
        <w:rPr>
          <w:noProof/>
        </w:rPr>
        <w:t>exit</w:t>
      </w:r>
      <w:r>
        <w:rPr>
          <w:noProof/>
        </w:rPr>
        <w:t xml:space="preserve"> the website, the history is cleared.</w:t>
      </w:r>
    </w:p>
    <w:p w:rsidR="00111CD4" w:rsidRPr="00C32D10" w:rsidRDefault="00FB614E" w:rsidP="00FB614E">
      <w:pPr>
        <w:pStyle w:val="ListParagraph"/>
        <w:ind w:left="0" w:right="-630"/>
        <w:rPr>
          <w:b/>
          <w:noProof/>
        </w:rPr>
      </w:pPr>
      <w:r>
        <w:rPr>
          <w:b/>
          <w:noProof/>
        </w:rPr>
        <w:t xml:space="preserve">              </w:t>
      </w:r>
      <w:r w:rsidR="00111CD4" w:rsidRPr="00C32D10">
        <w:rPr>
          <w:b/>
          <w:noProof/>
        </w:rPr>
        <w:drawing>
          <wp:inline distT="0" distB="0" distL="0" distR="0" wp14:anchorId="6C025A19" wp14:editId="314756D6">
            <wp:extent cx="6183824" cy="1920240"/>
            <wp:effectExtent l="0" t="0" r="762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382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B9" w:rsidRDefault="00806DB9" w:rsidP="00862041">
      <w:pPr>
        <w:pStyle w:val="SmallText"/>
      </w:pPr>
    </w:p>
    <w:p w:rsidR="00862041" w:rsidRDefault="002650C0" w:rsidP="00862041">
      <w:pPr>
        <w:pStyle w:val="SmallText"/>
      </w:pPr>
      <w:hyperlink w:anchor="Top" w:history="1">
        <w:r w:rsidR="00862041" w:rsidRPr="00862041">
          <w:rPr>
            <w:rStyle w:val="Hyperlink"/>
            <w:noProof/>
          </w:rPr>
          <w:t>&lt;Back to the top&gt;</w:t>
        </w:r>
      </w:hyperlink>
    </w:p>
    <w:p w:rsidR="002878CB" w:rsidRPr="003C0745" w:rsidRDefault="00A854AA" w:rsidP="005A4C35">
      <w:pPr>
        <w:ind w:right="360"/>
      </w:pPr>
      <w:r w:rsidRPr="005A4C35">
        <w:rPr>
          <w:b/>
          <w:noProof/>
          <w:sz w:val="18"/>
          <w:szCs w:val="18"/>
        </w:rPr>
        <w:t>Internet Explorer:</w:t>
      </w:r>
      <w:r w:rsidRPr="005A4C35">
        <w:rPr>
          <w:noProof/>
          <w:sz w:val="18"/>
          <w:szCs w:val="18"/>
        </w:rPr>
        <w:t xml:space="preserve"> To disable the pop-up blocker while on the site, open the Tools menu, select the </w:t>
      </w:r>
      <w:r w:rsidR="005A4C35" w:rsidRPr="005A4C35">
        <w:rPr>
          <w:noProof/>
          <w:sz w:val="18"/>
          <w:szCs w:val="18"/>
        </w:rPr>
        <w:t xml:space="preserve"> </w:t>
      </w:r>
      <w:r w:rsidRPr="005A4C35">
        <w:rPr>
          <w:noProof/>
          <w:sz w:val="18"/>
          <w:szCs w:val="18"/>
        </w:rPr>
        <w:t>Pop-up Blocker option, and select the Turn Off Pop-up Blocker option (as shown below):</w:t>
      </w:r>
      <w:r w:rsidR="00FB614E">
        <w:t xml:space="preserve">      </w:t>
      </w:r>
      <w:r w:rsidR="005A4C35">
        <w:t xml:space="preserve">   </w:t>
      </w:r>
      <w:r>
        <w:rPr>
          <w:noProof/>
        </w:rPr>
        <w:drawing>
          <wp:inline distT="0" distB="0" distL="0" distR="0" wp14:anchorId="18DB1CD9" wp14:editId="28EE60CA">
            <wp:extent cx="3764280" cy="1013168"/>
            <wp:effectExtent l="0" t="0" r="762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01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1C6" w:rsidRPr="00B14D89" w:rsidRDefault="002C41DE" w:rsidP="002C41DE">
      <w:pPr>
        <w:pStyle w:val="Heading2Colored"/>
        <w:rPr>
          <w:noProof/>
          <w:sz w:val="24"/>
          <w:szCs w:val="24"/>
        </w:rPr>
      </w:pPr>
      <w:bookmarkStart w:id="12" w:name="Print"/>
      <w:bookmarkEnd w:id="12"/>
      <w:r w:rsidRPr="00B14D89">
        <w:rPr>
          <w:noProof/>
          <w:sz w:val="24"/>
          <w:szCs w:val="24"/>
        </w:rPr>
        <w:t xml:space="preserve">Printing </w:t>
      </w:r>
    </w:p>
    <w:p w:rsidR="00A441C6" w:rsidRPr="00B14D89" w:rsidRDefault="00A441C6" w:rsidP="00A441C6">
      <w:pPr>
        <w:rPr>
          <w:b/>
          <w:noProof/>
          <w:sz w:val="22"/>
        </w:rPr>
      </w:pPr>
      <w:bookmarkStart w:id="13" w:name="PrintPortionofCode"/>
      <w:bookmarkEnd w:id="13"/>
      <w:r w:rsidRPr="00B14D89">
        <w:rPr>
          <w:b/>
          <w:noProof/>
          <w:sz w:val="22"/>
        </w:rPr>
        <w:t xml:space="preserve">Printing a portion of the online </w:t>
      </w:r>
      <w:r w:rsidR="00DD07F0" w:rsidRPr="00B14D89">
        <w:rPr>
          <w:b/>
          <w:noProof/>
          <w:sz w:val="22"/>
        </w:rPr>
        <w:t>Code</w:t>
      </w:r>
      <w:r w:rsidRPr="00B14D89">
        <w:rPr>
          <w:b/>
          <w:noProof/>
          <w:sz w:val="22"/>
        </w:rPr>
        <w:t>:</w:t>
      </w:r>
    </w:p>
    <w:p w:rsidR="001A1521" w:rsidRDefault="00A441C6" w:rsidP="00B7362F">
      <w:pPr>
        <w:pStyle w:val="ListBulletIndented"/>
        <w:numPr>
          <w:ilvl w:val="0"/>
          <w:numId w:val="33"/>
        </w:numPr>
        <w:tabs>
          <w:tab w:val="left" w:pos="990"/>
        </w:tabs>
        <w:ind w:left="990"/>
        <w:rPr>
          <w:noProof/>
        </w:rPr>
      </w:pPr>
      <w:r>
        <w:rPr>
          <w:noProof/>
        </w:rPr>
        <w:t xml:space="preserve">Navigate to the </w:t>
      </w:r>
      <w:r w:rsidR="00B7362F">
        <w:rPr>
          <w:noProof/>
        </w:rPr>
        <w:t>part</w:t>
      </w:r>
      <w:r w:rsidR="00D45358">
        <w:rPr>
          <w:noProof/>
        </w:rPr>
        <w:t xml:space="preserve"> of the code</w:t>
      </w:r>
      <w:r>
        <w:rPr>
          <w:noProof/>
        </w:rPr>
        <w:t xml:space="preserve"> you </w:t>
      </w:r>
      <w:r w:rsidR="003C192D">
        <w:rPr>
          <w:noProof/>
        </w:rPr>
        <w:t>wish to pri</w:t>
      </w:r>
      <w:r w:rsidR="00B7362F">
        <w:rPr>
          <w:noProof/>
        </w:rPr>
        <w:t xml:space="preserve">nt and click on the </w:t>
      </w:r>
      <w:r w:rsidR="00B7362F" w:rsidRPr="00B7362F">
        <w:rPr>
          <w:b/>
          <w:noProof/>
        </w:rPr>
        <w:t>P</w:t>
      </w:r>
      <w:r w:rsidR="00B7362F">
        <w:rPr>
          <w:b/>
          <w:noProof/>
        </w:rPr>
        <w:t>rint</w:t>
      </w:r>
      <w:r w:rsidR="003C192D" w:rsidRPr="00B7362F">
        <w:rPr>
          <w:noProof/>
        </w:rPr>
        <w:t xml:space="preserve"> </w:t>
      </w:r>
      <w:r w:rsidR="003C192D">
        <w:rPr>
          <w:noProof/>
        </w:rPr>
        <w:t xml:space="preserve">icon </w:t>
      </w:r>
      <w:r w:rsidR="00D0543D">
        <w:rPr>
          <w:noProof/>
        </w:rPr>
        <w:t>from</w:t>
      </w:r>
      <w:r w:rsidR="008C3D32">
        <w:rPr>
          <w:noProof/>
        </w:rPr>
        <w:t xml:space="preserve"> the </w:t>
      </w:r>
      <w:r w:rsidR="00D45358">
        <w:rPr>
          <w:noProof/>
        </w:rPr>
        <w:t xml:space="preserve">menu at the </w:t>
      </w:r>
      <w:r w:rsidR="008C3D32">
        <w:rPr>
          <w:noProof/>
        </w:rPr>
        <w:t>top</w:t>
      </w:r>
      <w:r w:rsidR="00195D20">
        <w:rPr>
          <w:noProof/>
        </w:rPr>
        <w:t>, middle of</w:t>
      </w:r>
      <w:r w:rsidR="008C3D32">
        <w:rPr>
          <w:noProof/>
        </w:rPr>
        <w:t xml:space="preserve"> </w:t>
      </w:r>
      <w:r w:rsidR="00195D20">
        <w:rPr>
          <w:noProof/>
        </w:rPr>
        <w:t>each</w:t>
      </w:r>
      <w:r w:rsidR="008C3D32">
        <w:rPr>
          <w:noProof/>
        </w:rPr>
        <w:t xml:space="preserve"> page.</w:t>
      </w:r>
      <w:r w:rsidR="00424C67">
        <w:rPr>
          <w:noProof/>
        </w:rPr>
        <w:t xml:space="preserve"> </w:t>
      </w:r>
      <w:r w:rsidR="00D2779D">
        <w:rPr>
          <w:noProof/>
        </w:rPr>
        <w:t>(see graphic below)</w:t>
      </w:r>
      <w:r>
        <w:rPr>
          <w:noProof/>
        </w:rPr>
        <w:t xml:space="preserve">. </w:t>
      </w:r>
      <w:r w:rsidR="0030528F">
        <w:rPr>
          <w:noProof/>
        </w:rPr>
        <w:t xml:space="preserve"> </w:t>
      </w:r>
    </w:p>
    <w:p w:rsidR="00A441C6" w:rsidRDefault="00D0543D" w:rsidP="001A1521">
      <w:pPr>
        <w:pStyle w:val="ListBulletIndented"/>
        <w:tabs>
          <w:tab w:val="clear" w:pos="1080"/>
          <w:tab w:val="left" w:pos="990"/>
        </w:tabs>
        <w:ind w:left="990" w:firstLine="0"/>
        <w:rPr>
          <w:noProof/>
        </w:rPr>
      </w:pPr>
      <w:r>
        <w:rPr>
          <w:noProof/>
        </w:rPr>
        <w:drawing>
          <wp:inline distT="0" distB="0" distL="0" distR="0" wp14:anchorId="015EA79D" wp14:editId="2750F0AD">
            <wp:extent cx="5677392" cy="7087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F6" w:rsidRDefault="00511913" w:rsidP="00BA0061">
      <w:pPr>
        <w:pStyle w:val="ListBulletIndented"/>
        <w:numPr>
          <w:ilvl w:val="0"/>
          <w:numId w:val="33"/>
        </w:numPr>
        <w:rPr>
          <w:noProof/>
        </w:rPr>
      </w:pPr>
      <w:r>
        <w:rPr>
          <w:noProof/>
        </w:rPr>
        <w:t>Select the item</w:t>
      </w:r>
      <w:r w:rsidR="00C01ACD">
        <w:rPr>
          <w:noProof/>
        </w:rPr>
        <w:t>(</w:t>
      </w:r>
      <w:r>
        <w:rPr>
          <w:noProof/>
        </w:rPr>
        <w:t>s</w:t>
      </w:r>
      <w:r w:rsidR="00C01ACD">
        <w:rPr>
          <w:noProof/>
        </w:rPr>
        <w:t>)</w:t>
      </w:r>
      <w:r>
        <w:rPr>
          <w:noProof/>
        </w:rPr>
        <w:t xml:space="preserve"> you wish to print by placing a check</w:t>
      </w:r>
      <w:r w:rsidR="00C01ACD">
        <w:rPr>
          <w:noProof/>
        </w:rPr>
        <w:t xml:space="preserve"> mark</w:t>
      </w:r>
      <w:r>
        <w:rPr>
          <w:noProof/>
        </w:rPr>
        <w:t xml:space="preserve"> in the box </w:t>
      </w:r>
      <w:r w:rsidR="00C01ACD">
        <w:rPr>
          <w:noProof/>
        </w:rPr>
        <w:t>to the left of</w:t>
      </w:r>
      <w:r>
        <w:rPr>
          <w:noProof/>
        </w:rPr>
        <w:t xml:space="preserve"> the title. </w:t>
      </w:r>
    </w:p>
    <w:p w:rsidR="00855FF6" w:rsidRPr="002878CB" w:rsidRDefault="00855FF6" w:rsidP="00017F5F">
      <w:pPr>
        <w:pStyle w:val="ListBulletIndented"/>
        <w:tabs>
          <w:tab w:val="clear" w:pos="1080"/>
        </w:tabs>
        <w:ind w:left="1440" w:firstLine="0"/>
        <w:rPr>
          <w:noProof/>
          <w:sz w:val="18"/>
          <w:szCs w:val="18"/>
        </w:rPr>
      </w:pPr>
      <w:r w:rsidRPr="002878CB">
        <w:rPr>
          <w:b/>
          <w:noProof/>
          <w:sz w:val="18"/>
          <w:szCs w:val="18"/>
        </w:rPr>
        <w:t>Hint:</w:t>
      </w:r>
      <w:r w:rsidRPr="002878CB">
        <w:rPr>
          <w:noProof/>
          <w:sz w:val="18"/>
          <w:szCs w:val="18"/>
        </w:rPr>
        <w:t xml:space="preserve"> Unchecking the box at the top</w:t>
      </w:r>
      <w:r w:rsidR="00BA5818" w:rsidRPr="002878CB">
        <w:rPr>
          <w:noProof/>
          <w:sz w:val="18"/>
          <w:szCs w:val="18"/>
        </w:rPr>
        <w:t xml:space="preserve"> of the list</w:t>
      </w:r>
      <w:r w:rsidRPr="002878CB">
        <w:rPr>
          <w:noProof/>
          <w:sz w:val="18"/>
          <w:szCs w:val="18"/>
        </w:rPr>
        <w:t xml:space="preserve"> will remove ALL of the checks</w:t>
      </w:r>
      <w:r w:rsidR="00BA5818" w:rsidRPr="002878CB">
        <w:rPr>
          <w:noProof/>
          <w:sz w:val="18"/>
          <w:szCs w:val="18"/>
        </w:rPr>
        <w:t>,</w:t>
      </w:r>
      <w:r w:rsidRPr="002878CB">
        <w:rPr>
          <w:noProof/>
          <w:sz w:val="18"/>
          <w:szCs w:val="18"/>
        </w:rPr>
        <w:t xml:space="preserve"> allowing you to select individual items more quickly.  </w:t>
      </w:r>
    </w:p>
    <w:p w:rsidR="00A441C6" w:rsidRDefault="00C91A6D" w:rsidP="002878CB">
      <w:pPr>
        <w:pStyle w:val="ListBulletIndented"/>
        <w:numPr>
          <w:ilvl w:val="0"/>
          <w:numId w:val="42"/>
        </w:numPr>
        <w:ind w:left="1170"/>
        <w:rPr>
          <w:noProof/>
        </w:rPr>
      </w:pPr>
      <w:r>
        <w:rPr>
          <w:noProof/>
        </w:rPr>
        <w:t xml:space="preserve">Click on the </w:t>
      </w:r>
      <w:r w:rsidR="00B7362F" w:rsidRPr="00B7362F">
        <w:rPr>
          <w:b/>
          <w:noProof/>
          <w:color w:val="FF0000"/>
        </w:rPr>
        <w:t>second</w:t>
      </w:r>
      <w:r w:rsidR="00B7362F">
        <w:rPr>
          <w:noProof/>
        </w:rPr>
        <w:t xml:space="preserve"> </w:t>
      </w:r>
      <w:r w:rsidRPr="00815B7D">
        <w:rPr>
          <w:b/>
          <w:noProof/>
        </w:rPr>
        <w:t>Print</w:t>
      </w:r>
      <w:r>
        <w:rPr>
          <w:noProof/>
        </w:rPr>
        <w:t xml:space="preserve"> button located just above the check box menu (see graphic below).</w:t>
      </w:r>
    </w:p>
    <w:p w:rsidR="0030528F" w:rsidRDefault="0030528F" w:rsidP="0030528F">
      <w:pPr>
        <w:pStyle w:val="ListBulletIndented"/>
        <w:tabs>
          <w:tab w:val="clear" w:pos="1080"/>
        </w:tabs>
        <w:ind w:left="1170" w:firstLine="0"/>
        <w:rPr>
          <w:noProof/>
        </w:rPr>
      </w:pPr>
      <w:r>
        <w:rPr>
          <w:noProof/>
        </w:rPr>
        <w:drawing>
          <wp:inline distT="0" distB="0" distL="0" distR="0" wp14:anchorId="015BC0CD" wp14:editId="77EB0EBC">
            <wp:extent cx="4564380" cy="202692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F6" w:rsidRDefault="00855FF6" w:rsidP="00BA0061">
      <w:pPr>
        <w:pStyle w:val="ListBulletIndented"/>
        <w:tabs>
          <w:tab w:val="clear" w:pos="1080"/>
        </w:tabs>
        <w:ind w:firstLine="0"/>
        <w:rPr>
          <w:noProof/>
        </w:rPr>
      </w:pPr>
    </w:p>
    <w:p w:rsidR="00D2779D" w:rsidRDefault="00B7362F" w:rsidP="00B7362F">
      <w:pPr>
        <w:pStyle w:val="ListBulletIndented"/>
        <w:numPr>
          <w:ilvl w:val="0"/>
          <w:numId w:val="42"/>
        </w:numPr>
        <w:tabs>
          <w:tab w:val="left" w:pos="990"/>
        </w:tabs>
        <w:ind w:left="1260" w:hanging="450"/>
        <w:rPr>
          <w:noProof/>
        </w:rPr>
      </w:pPr>
      <w:r>
        <w:rPr>
          <w:noProof/>
        </w:rPr>
        <w:t xml:space="preserve">   </w:t>
      </w:r>
      <w:r w:rsidR="00D2779D">
        <w:rPr>
          <w:noProof/>
        </w:rPr>
        <w:t>A new tab</w:t>
      </w:r>
      <w:r w:rsidR="00B67B35">
        <w:rPr>
          <w:noProof/>
        </w:rPr>
        <w:t>, or window</w:t>
      </w:r>
      <w:r w:rsidR="00D2779D">
        <w:rPr>
          <w:noProof/>
        </w:rPr>
        <w:t xml:space="preserve"> will open with a ‘print preview’ page showing what you are about to print. Click on the </w:t>
      </w:r>
      <w:r w:rsidR="00D2779D" w:rsidRPr="00B67B35">
        <w:rPr>
          <w:b/>
          <w:noProof/>
          <w:color w:val="FF0000"/>
        </w:rPr>
        <w:t>third</w:t>
      </w:r>
      <w:r w:rsidR="00D2779D">
        <w:rPr>
          <w:noProof/>
        </w:rPr>
        <w:t xml:space="preserve"> and final </w:t>
      </w:r>
      <w:r w:rsidR="00D2779D">
        <w:rPr>
          <w:b/>
          <w:noProof/>
        </w:rPr>
        <w:t xml:space="preserve">Print </w:t>
      </w:r>
      <w:r w:rsidR="00D2779D">
        <w:rPr>
          <w:noProof/>
        </w:rPr>
        <w:t xml:space="preserve">button (see graphic below). Now you can complete the request using </w:t>
      </w:r>
      <w:r w:rsidR="00855FF6">
        <w:rPr>
          <w:noProof/>
        </w:rPr>
        <w:t>your computer’s printing options</w:t>
      </w:r>
      <w:r w:rsidR="00D2779D">
        <w:rPr>
          <w:noProof/>
        </w:rPr>
        <w:t xml:space="preserve">. </w:t>
      </w:r>
    </w:p>
    <w:p w:rsidR="00D2779D" w:rsidRDefault="00C91A6D" w:rsidP="00FE09B9">
      <w:pPr>
        <w:ind w:left="900" w:right="-720"/>
        <w:rPr>
          <w:noProof/>
        </w:rPr>
      </w:pPr>
      <w:r>
        <w:rPr>
          <w:noProof/>
        </w:rPr>
        <w:t xml:space="preserve">        </w:t>
      </w:r>
      <w:r w:rsidR="004C7039">
        <w:rPr>
          <w:noProof/>
        </w:rPr>
        <w:t xml:space="preserve"> </w:t>
      </w:r>
      <w:r w:rsidR="001A1521">
        <w:rPr>
          <w:noProof/>
        </w:rPr>
        <w:t xml:space="preserve">   </w:t>
      </w:r>
      <w:r w:rsidR="00FE09B9">
        <w:rPr>
          <w:noProof/>
        </w:rPr>
        <w:drawing>
          <wp:inline distT="0" distB="0" distL="0" distR="0" wp14:anchorId="18B8AAED" wp14:editId="7F81F9B8">
            <wp:extent cx="5699760" cy="2202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6334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B9" w:rsidRDefault="00FE09B9" w:rsidP="00FE09B9">
      <w:pPr>
        <w:ind w:left="900" w:right="-720"/>
        <w:rPr>
          <w:noProof/>
        </w:rPr>
      </w:pPr>
    </w:p>
    <w:p w:rsidR="004C7039" w:rsidRDefault="004C7039" w:rsidP="00862041">
      <w:pPr>
        <w:pStyle w:val="SmallText"/>
        <w:rPr>
          <w:rStyle w:val="Hyperlink"/>
          <w:noProof/>
        </w:rPr>
      </w:pPr>
      <w:r>
        <w:t xml:space="preserve">         </w:t>
      </w:r>
      <w:r w:rsidR="00806DB9">
        <w:t xml:space="preserve">         </w:t>
      </w:r>
      <w:r>
        <w:t xml:space="preserve">   </w:t>
      </w:r>
      <w:hyperlink w:anchor="Top" w:history="1">
        <w:r w:rsidR="00862041" w:rsidRPr="00862041">
          <w:rPr>
            <w:rStyle w:val="Hyperlink"/>
            <w:noProof/>
          </w:rPr>
          <w:t>&lt;Back to the top&gt;</w:t>
        </w:r>
      </w:hyperlink>
    </w:p>
    <w:p w:rsidR="004C7039" w:rsidRPr="00C91A6D" w:rsidRDefault="004C7039" w:rsidP="004C7039">
      <w:pPr>
        <w:pStyle w:val="Heading2Colored"/>
        <w:rPr>
          <w:noProof/>
          <w:sz w:val="24"/>
          <w:szCs w:val="24"/>
        </w:rPr>
      </w:pPr>
      <w:r w:rsidRPr="00C91A6D">
        <w:rPr>
          <w:noProof/>
          <w:sz w:val="24"/>
          <w:szCs w:val="24"/>
        </w:rPr>
        <w:t xml:space="preserve">Saving </w:t>
      </w:r>
    </w:p>
    <w:p w:rsidR="004C7039" w:rsidRPr="00C91A6D" w:rsidRDefault="004C7039" w:rsidP="004C7039">
      <w:pPr>
        <w:rPr>
          <w:b/>
          <w:noProof/>
          <w:sz w:val="22"/>
          <w:szCs w:val="22"/>
        </w:rPr>
      </w:pPr>
      <w:bookmarkStart w:id="14" w:name="SavingPortionofCode"/>
      <w:bookmarkEnd w:id="14"/>
      <w:r w:rsidRPr="00C91A6D">
        <w:rPr>
          <w:b/>
          <w:noProof/>
          <w:sz w:val="22"/>
          <w:szCs w:val="22"/>
        </w:rPr>
        <w:t>To save a portion of the online Code:</w:t>
      </w:r>
    </w:p>
    <w:p w:rsidR="001A1521" w:rsidRDefault="004C7039" w:rsidP="00017F5F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 xml:space="preserve">Navigate to the part of the code you wish to save and click on the </w:t>
      </w:r>
      <w:r w:rsidRPr="00B7362F">
        <w:rPr>
          <w:b/>
          <w:noProof/>
        </w:rPr>
        <w:t>Save</w:t>
      </w:r>
      <w:r>
        <w:rPr>
          <w:noProof/>
        </w:rPr>
        <w:t xml:space="preserve"> icon </w:t>
      </w:r>
      <w:r w:rsidR="00B7362F">
        <w:rPr>
          <w:noProof/>
        </w:rPr>
        <w:t xml:space="preserve">from the menu at the top, middle of each page. (see graphic below).  </w:t>
      </w:r>
      <w:r>
        <w:rPr>
          <w:noProof/>
        </w:rPr>
        <w:t xml:space="preserve">   </w:t>
      </w:r>
    </w:p>
    <w:p w:rsidR="007238BA" w:rsidRPr="004C7039" w:rsidRDefault="00B7362F" w:rsidP="001A1521">
      <w:pPr>
        <w:pStyle w:val="ListBulletIndented"/>
        <w:tabs>
          <w:tab w:val="clear" w:pos="1080"/>
        </w:tabs>
        <w:ind w:left="1260" w:firstLine="0"/>
        <w:rPr>
          <w:noProof/>
        </w:rPr>
      </w:pPr>
      <w:r>
        <w:rPr>
          <w:noProof/>
        </w:rPr>
        <w:drawing>
          <wp:inline distT="0" distB="0" distL="0" distR="0" wp14:anchorId="7A6EABC7" wp14:editId="02C0E06A">
            <wp:extent cx="5433060" cy="666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13" w:rsidRDefault="00033A0C" w:rsidP="00017F5F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 xml:space="preserve">Select the items you wish to save by placing a check in the box before the title. </w:t>
      </w:r>
    </w:p>
    <w:p w:rsidR="00DF0B13" w:rsidRPr="00017F5F" w:rsidRDefault="00DF0B13" w:rsidP="00017F5F">
      <w:pPr>
        <w:pStyle w:val="ListBulletIndented"/>
        <w:tabs>
          <w:tab w:val="clear" w:pos="1080"/>
        </w:tabs>
        <w:ind w:left="1440" w:firstLine="0"/>
        <w:rPr>
          <w:noProof/>
          <w:sz w:val="18"/>
          <w:szCs w:val="18"/>
        </w:rPr>
      </w:pPr>
      <w:r w:rsidRPr="00017F5F">
        <w:rPr>
          <w:b/>
          <w:noProof/>
          <w:sz w:val="18"/>
          <w:szCs w:val="18"/>
        </w:rPr>
        <w:t>Hint:</w:t>
      </w:r>
      <w:r w:rsidRPr="00017F5F">
        <w:rPr>
          <w:noProof/>
          <w:sz w:val="18"/>
          <w:szCs w:val="18"/>
        </w:rPr>
        <w:t xml:space="preserve"> Unchecking the box at the top of the list will remove ALL of the checks, allowing you to select individual items more quickly.  </w:t>
      </w:r>
    </w:p>
    <w:p w:rsidR="001A1521" w:rsidRDefault="00020278" w:rsidP="001A1521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>After making your selection, c</w:t>
      </w:r>
      <w:r w:rsidR="00033A0C">
        <w:rPr>
          <w:noProof/>
        </w:rPr>
        <w:t xml:space="preserve">lick on the </w:t>
      </w:r>
      <w:r w:rsidR="00033A0C" w:rsidRPr="00511913">
        <w:rPr>
          <w:b/>
          <w:noProof/>
          <w:color w:val="FF0000"/>
        </w:rPr>
        <w:t>second</w:t>
      </w:r>
      <w:r w:rsidR="00033A0C">
        <w:rPr>
          <w:noProof/>
        </w:rPr>
        <w:t xml:space="preserve"> </w:t>
      </w:r>
      <w:r w:rsidR="00033A0C">
        <w:rPr>
          <w:b/>
          <w:noProof/>
        </w:rPr>
        <w:t>Save</w:t>
      </w:r>
      <w:r w:rsidR="00033A0C">
        <w:rPr>
          <w:noProof/>
        </w:rPr>
        <w:t xml:space="preserve"> button located just above the c</w:t>
      </w:r>
      <w:r w:rsidR="001A1521">
        <w:rPr>
          <w:noProof/>
        </w:rPr>
        <w:t>heck boxes (see graphic below).</w:t>
      </w:r>
      <w:r w:rsidR="008B77F3">
        <w:rPr>
          <w:noProof/>
        </w:rPr>
        <w:t xml:space="preserve"> </w:t>
      </w:r>
    </w:p>
    <w:p w:rsidR="00303F00" w:rsidRDefault="001A1521" w:rsidP="001A1521">
      <w:pPr>
        <w:pStyle w:val="ListBulletIndented"/>
        <w:tabs>
          <w:tab w:val="clear" w:pos="1080"/>
        </w:tabs>
        <w:ind w:left="1260" w:firstLine="0"/>
        <w:rPr>
          <w:noProof/>
        </w:rPr>
      </w:pPr>
      <w:r>
        <w:rPr>
          <w:noProof/>
        </w:rPr>
        <w:drawing>
          <wp:inline distT="0" distB="0" distL="0" distR="0" wp14:anchorId="63AA7D63" wp14:editId="1E993DBF">
            <wp:extent cx="5417820" cy="15913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92" w:rsidRDefault="00F61B92" w:rsidP="001A1521">
      <w:pPr>
        <w:pStyle w:val="ListBulletIndented"/>
        <w:numPr>
          <w:ilvl w:val="0"/>
          <w:numId w:val="43"/>
        </w:numPr>
        <w:ind w:left="1260" w:right="90"/>
        <w:rPr>
          <w:noProof/>
        </w:rPr>
      </w:pPr>
      <w:r>
        <w:rPr>
          <w:noProof/>
        </w:rPr>
        <w:t>Sa</w:t>
      </w:r>
      <w:r w:rsidR="00020278">
        <w:rPr>
          <w:noProof/>
        </w:rPr>
        <w:t xml:space="preserve">ve documents to your computer </w:t>
      </w:r>
      <w:r>
        <w:rPr>
          <w:noProof/>
        </w:rPr>
        <w:t xml:space="preserve">by </w:t>
      </w:r>
      <w:r w:rsidR="00BE1470">
        <w:rPr>
          <w:noProof/>
        </w:rPr>
        <w:t xml:space="preserve">clicking the </w:t>
      </w:r>
      <w:r w:rsidR="00BE1470" w:rsidRPr="00BE1470">
        <w:rPr>
          <w:b/>
          <w:noProof/>
        </w:rPr>
        <w:t>S</w:t>
      </w:r>
      <w:r w:rsidR="00313789" w:rsidRPr="00BE1470">
        <w:rPr>
          <w:b/>
          <w:noProof/>
        </w:rPr>
        <w:t>ave</w:t>
      </w:r>
      <w:r w:rsidR="00313789">
        <w:rPr>
          <w:noProof/>
        </w:rPr>
        <w:t xml:space="preserve"> </w:t>
      </w:r>
      <w:r w:rsidR="00BE1470">
        <w:rPr>
          <w:noProof/>
        </w:rPr>
        <w:t>option</w:t>
      </w:r>
      <w:r w:rsidR="001A1521">
        <w:rPr>
          <w:noProof/>
        </w:rPr>
        <w:t xml:space="preserve"> and then </w:t>
      </w:r>
      <w:r>
        <w:rPr>
          <w:noProof/>
        </w:rPr>
        <w:t>selecting the location</w:t>
      </w:r>
      <w:r w:rsidR="00BE1470">
        <w:rPr>
          <w:noProof/>
        </w:rPr>
        <w:t xml:space="preserve"> when prompted. </w:t>
      </w:r>
      <w:r w:rsidR="00415E6A">
        <w:rPr>
          <w:noProof/>
        </w:rPr>
        <w:t xml:space="preserve">Also, you’re able to </w:t>
      </w:r>
      <w:r w:rsidR="00BE1470">
        <w:rPr>
          <w:noProof/>
        </w:rPr>
        <w:t xml:space="preserve">select </w:t>
      </w:r>
      <w:r w:rsidR="00BE1470" w:rsidRPr="001A1521">
        <w:rPr>
          <w:b/>
          <w:noProof/>
        </w:rPr>
        <w:t>O</w:t>
      </w:r>
      <w:r w:rsidRPr="001A1521">
        <w:rPr>
          <w:b/>
          <w:noProof/>
        </w:rPr>
        <w:t>pen</w:t>
      </w:r>
      <w:r w:rsidR="00020278">
        <w:rPr>
          <w:noProof/>
        </w:rPr>
        <w:t xml:space="preserve">, </w:t>
      </w:r>
      <w:r w:rsidR="00415E6A">
        <w:rPr>
          <w:noProof/>
        </w:rPr>
        <w:t>to view</w:t>
      </w:r>
      <w:r w:rsidR="00A2716F">
        <w:rPr>
          <w:noProof/>
        </w:rPr>
        <w:t xml:space="preserve"> it immediately</w:t>
      </w:r>
      <w:r>
        <w:rPr>
          <w:noProof/>
        </w:rPr>
        <w:t>.</w:t>
      </w:r>
      <w:r w:rsidR="00FB37F0">
        <w:rPr>
          <w:noProof/>
        </w:rPr>
        <w:t xml:space="preserve"> (see graphic below)</w:t>
      </w:r>
    </w:p>
    <w:p w:rsidR="00F61B92" w:rsidRDefault="00FE09B9" w:rsidP="00F61B92">
      <w:pPr>
        <w:rPr>
          <w:noProof/>
        </w:rPr>
      </w:pPr>
      <w:r>
        <w:rPr>
          <w:noProof/>
        </w:rPr>
        <w:t xml:space="preserve">              </w:t>
      </w:r>
      <w:r w:rsidR="00313789">
        <w:rPr>
          <w:noProof/>
        </w:rPr>
        <w:drawing>
          <wp:inline distT="0" distB="0" distL="0" distR="0" wp14:anchorId="372B8FFF" wp14:editId="1D3FFC5C">
            <wp:extent cx="3863340" cy="2376909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03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6A" w:rsidRDefault="00415E6A" w:rsidP="00F61B92">
      <w:pPr>
        <w:rPr>
          <w:noProof/>
        </w:rPr>
      </w:pPr>
    </w:p>
    <w:p w:rsidR="001A1521" w:rsidRPr="007255FC" w:rsidRDefault="00326C55" w:rsidP="00862041">
      <w:pPr>
        <w:pStyle w:val="SmallText"/>
        <w:rPr>
          <w:noProof/>
          <w:color w:val="0000FF"/>
          <w:u w:val="single"/>
        </w:rPr>
      </w:pPr>
      <w:r>
        <w:t xml:space="preserve">               </w:t>
      </w:r>
      <w:hyperlink w:anchor="Top" w:history="1">
        <w:r w:rsidR="00862041" w:rsidRPr="00862041">
          <w:rPr>
            <w:rStyle w:val="Hyperlink"/>
            <w:noProof/>
          </w:rPr>
          <w:t>&lt;Back to the top&gt;</w:t>
        </w:r>
      </w:hyperlink>
    </w:p>
    <w:p w:rsidR="00F61B92" w:rsidRPr="00E832B1" w:rsidRDefault="002E2BB4" w:rsidP="00F61B92">
      <w:pPr>
        <w:pStyle w:val="Heading2Colored"/>
        <w:rPr>
          <w:noProof/>
          <w:sz w:val="24"/>
          <w:szCs w:val="24"/>
        </w:rPr>
      </w:pPr>
      <w:r w:rsidRPr="00E832B1">
        <w:rPr>
          <w:noProof/>
          <w:sz w:val="24"/>
          <w:szCs w:val="24"/>
        </w:rPr>
        <w:t xml:space="preserve">E-mail From </w:t>
      </w:r>
      <w:r w:rsidR="00F61B92" w:rsidRPr="00E832B1">
        <w:rPr>
          <w:noProof/>
          <w:sz w:val="24"/>
          <w:szCs w:val="24"/>
        </w:rPr>
        <w:t xml:space="preserve">the </w:t>
      </w:r>
      <w:r w:rsidRPr="00E832B1">
        <w:rPr>
          <w:noProof/>
          <w:sz w:val="24"/>
          <w:szCs w:val="24"/>
        </w:rPr>
        <w:t xml:space="preserve">Online </w:t>
      </w:r>
      <w:r w:rsidR="00AB5323" w:rsidRPr="00E832B1">
        <w:rPr>
          <w:noProof/>
          <w:sz w:val="24"/>
          <w:szCs w:val="24"/>
        </w:rPr>
        <w:t>C</w:t>
      </w:r>
      <w:r w:rsidR="00F61B92" w:rsidRPr="00E832B1">
        <w:rPr>
          <w:noProof/>
          <w:sz w:val="24"/>
          <w:szCs w:val="24"/>
        </w:rPr>
        <w:t xml:space="preserve">ode </w:t>
      </w:r>
    </w:p>
    <w:p w:rsidR="00F61B92" w:rsidRPr="00E832B1" w:rsidRDefault="00F61B92" w:rsidP="00F61B92">
      <w:pPr>
        <w:rPr>
          <w:b/>
          <w:noProof/>
          <w:sz w:val="22"/>
          <w:szCs w:val="22"/>
        </w:rPr>
      </w:pPr>
      <w:bookmarkStart w:id="15" w:name="EmailCode"/>
      <w:bookmarkEnd w:id="15"/>
      <w:r w:rsidRPr="00E832B1">
        <w:rPr>
          <w:b/>
          <w:noProof/>
          <w:sz w:val="22"/>
          <w:szCs w:val="22"/>
        </w:rPr>
        <w:t xml:space="preserve">To e-mail a portion of the online </w:t>
      </w:r>
      <w:r w:rsidR="00DD07F0" w:rsidRPr="00E832B1">
        <w:rPr>
          <w:b/>
          <w:noProof/>
          <w:sz w:val="22"/>
          <w:szCs w:val="22"/>
        </w:rPr>
        <w:t>Code</w:t>
      </w:r>
      <w:r w:rsidRPr="00E832B1">
        <w:rPr>
          <w:b/>
          <w:noProof/>
          <w:sz w:val="22"/>
          <w:szCs w:val="22"/>
        </w:rPr>
        <w:t xml:space="preserve">: </w:t>
      </w:r>
    </w:p>
    <w:p w:rsidR="00362B91" w:rsidRDefault="00362B91" w:rsidP="00415E6A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 xml:space="preserve">Navigate to the </w:t>
      </w:r>
      <w:r w:rsidR="002E2BB4">
        <w:rPr>
          <w:noProof/>
        </w:rPr>
        <w:t>part of the code you wish to e-mail,</w:t>
      </w:r>
      <w:r w:rsidR="00103DAB">
        <w:rPr>
          <w:noProof/>
        </w:rPr>
        <w:t xml:space="preserve"> </w:t>
      </w:r>
      <w:r w:rsidR="002E2BB4">
        <w:rPr>
          <w:noProof/>
        </w:rPr>
        <w:t>then</w:t>
      </w:r>
      <w:r w:rsidR="00103DAB">
        <w:rPr>
          <w:noProof/>
        </w:rPr>
        <w:t xml:space="preserve"> click on </w:t>
      </w:r>
      <w:r w:rsidR="00303F00">
        <w:rPr>
          <w:noProof/>
        </w:rPr>
        <w:t xml:space="preserve">the email </w:t>
      </w:r>
      <w:r w:rsidR="002E2BB4">
        <w:rPr>
          <w:noProof/>
        </w:rPr>
        <w:t>icon from the options at the top of each code page</w:t>
      </w:r>
      <w:r w:rsidR="00103DAB">
        <w:rPr>
          <w:noProof/>
        </w:rPr>
        <w:t>.</w:t>
      </w:r>
    </w:p>
    <w:p w:rsidR="00103DAB" w:rsidRDefault="00AF39D0" w:rsidP="00AF39D0">
      <w:pPr>
        <w:pStyle w:val="ListBulletIndented"/>
        <w:tabs>
          <w:tab w:val="clear" w:pos="1080"/>
        </w:tabs>
        <w:ind w:left="1260" w:firstLine="0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C641B3F" wp14:editId="2470382A">
            <wp:extent cx="4754880" cy="84582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AB" w:rsidRDefault="00103DAB" w:rsidP="00AF39D0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>Place a check mark in the boxes next to the document</w:t>
      </w:r>
      <w:r w:rsidR="00AB5323">
        <w:rPr>
          <w:noProof/>
        </w:rPr>
        <w:t>(</w:t>
      </w:r>
      <w:r>
        <w:rPr>
          <w:noProof/>
        </w:rPr>
        <w:t>s</w:t>
      </w:r>
      <w:r w:rsidR="00AB5323">
        <w:rPr>
          <w:noProof/>
        </w:rPr>
        <w:t>)</w:t>
      </w:r>
      <w:r>
        <w:rPr>
          <w:noProof/>
        </w:rPr>
        <w:t xml:space="preserve"> you wish to e-mail. Then click the </w:t>
      </w:r>
      <w:r w:rsidR="00E2480B" w:rsidRPr="00E2480B">
        <w:rPr>
          <w:b/>
          <w:noProof/>
          <w:color w:val="FF0000"/>
        </w:rPr>
        <w:t>second</w:t>
      </w:r>
      <w:r w:rsidR="00E2480B">
        <w:rPr>
          <w:noProof/>
        </w:rPr>
        <w:t xml:space="preserve"> </w:t>
      </w:r>
      <w:r>
        <w:rPr>
          <w:b/>
          <w:noProof/>
        </w:rPr>
        <w:t xml:space="preserve">Email </w:t>
      </w:r>
      <w:r>
        <w:rPr>
          <w:noProof/>
        </w:rPr>
        <w:t xml:space="preserve">button. </w:t>
      </w:r>
    </w:p>
    <w:p w:rsidR="00103DAB" w:rsidRDefault="00AF39D0" w:rsidP="00AF39D0">
      <w:pPr>
        <w:ind w:left="1260"/>
        <w:rPr>
          <w:noProof/>
        </w:rPr>
      </w:pPr>
      <w:r>
        <w:rPr>
          <w:noProof/>
        </w:rPr>
        <w:drawing>
          <wp:inline distT="0" distB="0" distL="0" distR="0" wp14:anchorId="33328476" wp14:editId="74C9DD3D">
            <wp:extent cx="5471160" cy="18135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AB" w:rsidRDefault="00103DAB" w:rsidP="00AF39D0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>Fill out the required</w:t>
      </w:r>
      <w:r w:rsidR="005159D0">
        <w:rPr>
          <w:noProof/>
        </w:rPr>
        <w:t xml:space="preserve"> </w:t>
      </w:r>
      <w:r w:rsidR="005159D0" w:rsidRPr="005159D0">
        <w:rPr>
          <w:b/>
          <w:noProof/>
        </w:rPr>
        <w:t>To</w:t>
      </w:r>
      <w:r w:rsidR="005159D0">
        <w:rPr>
          <w:noProof/>
        </w:rPr>
        <w:t xml:space="preserve"> field with the destination email address</w:t>
      </w:r>
      <w:r>
        <w:rPr>
          <w:noProof/>
        </w:rPr>
        <w:t xml:space="preserve"> – subject and message body are optional</w:t>
      </w:r>
      <w:r w:rsidR="005159D0">
        <w:rPr>
          <w:noProof/>
        </w:rPr>
        <w:t>.</w:t>
      </w:r>
      <w:r>
        <w:rPr>
          <w:noProof/>
        </w:rPr>
        <w:t xml:space="preserve"> </w:t>
      </w:r>
    </w:p>
    <w:p w:rsidR="00103DAB" w:rsidRDefault="00103DAB" w:rsidP="00326C55">
      <w:pPr>
        <w:pStyle w:val="ListBulletIndented"/>
        <w:numPr>
          <w:ilvl w:val="0"/>
          <w:numId w:val="43"/>
        </w:numPr>
        <w:ind w:left="1260"/>
        <w:rPr>
          <w:noProof/>
        </w:rPr>
      </w:pPr>
      <w:r>
        <w:rPr>
          <w:noProof/>
        </w:rPr>
        <w:t xml:space="preserve">Click </w:t>
      </w:r>
      <w:r>
        <w:rPr>
          <w:b/>
          <w:noProof/>
        </w:rPr>
        <w:t>Send</w:t>
      </w:r>
      <w:r>
        <w:rPr>
          <w:noProof/>
        </w:rPr>
        <w:t>.</w:t>
      </w:r>
    </w:p>
    <w:p w:rsidR="00103DAB" w:rsidRDefault="000B3207" w:rsidP="00326C55">
      <w:pPr>
        <w:ind w:left="117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7001D11" wp14:editId="5A680AA9">
            <wp:extent cx="4488180" cy="26822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72" cy="26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55" w:rsidRDefault="00326C55" w:rsidP="00862041">
      <w:pPr>
        <w:pStyle w:val="SmallText"/>
      </w:pPr>
    </w:p>
    <w:p w:rsidR="00862041" w:rsidRDefault="002650C0" w:rsidP="00862041">
      <w:pPr>
        <w:pStyle w:val="SmallText"/>
        <w:rPr>
          <w:rStyle w:val="Hyperlink"/>
          <w:noProof/>
        </w:rPr>
      </w:pPr>
      <w:hyperlink w:anchor="Top" w:history="1">
        <w:r w:rsidR="00862041" w:rsidRPr="00326C55">
          <w:rPr>
            <w:rStyle w:val="Hyperlink"/>
            <w:noProof/>
          </w:rPr>
          <w:t>&lt;Back to the top&gt;</w:t>
        </w:r>
      </w:hyperlink>
    </w:p>
    <w:p w:rsidR="00326C55" w:rsidRPr="00326C55" w:rsidRDefault="00326C55" w:rsidP="00862041">
      <w:pPr>
        <w:pStyle w:val="SmallText"/>
        <w:rPr>
          <w:noProof/>
        </w:rPr>
      </w:pPr>
    </w:p>
    <w:p w:rsidR="00103DAB" w:rsidRPr="00326C55" w:rsidRDefault="00103DAB" w:rsidP="00103DAB">
      <w:pPr>
        <w:pStyle w:val="Heading2Colored"/>
        <w:rPr>
          <w:noProof/>
          <w:sz w:val="24"/>
          <w:szCs w:val="24"/>
        </w:rPr>
      </w:pPr>
      <w:r w:rsidRPr="00326C55">
        <w:rPr>
          <w:noProof/>
          <w:sz w:val="24"/>
          <w:szCs w:val="24"/>
        </w:rPr>
        <w:t>Linking</w:t>
      </w:r>
    </w:p>
    <w:p w:rsidR="00103DAB" w:rsidRPr="00326C55" w:rsidRDefault="005159D0" w:rsidP="00103DAB">
      <w:pPr>
        <w:rPr>
          <w:b/>
          <w:noProof/>
          <w:sz w:val="22"/>
          <w:szCs w:val="22"/>
        </w:rPr>
      </w:pPr>
      <w:bookmarkStart w:id="16" w:name="HyperlinktoCode"/>
      <w:bookmarkEnd w:id="16"/>
      <w:r w:rsidRPr="00326C55">
        <w:rPr>
          <w:b/>
          <w:noProof/>
          <w:sz w:val="22"/>
          <w:szCs w:val="22"/>
        </w:rPr>
        <w:t>You can create</w:t>
      </w:r>
      <w:r w:rsidR="00845E7F" w:rsidRPr="00326C55">
        <w:rPr>
          <w:b/>
          <w:noProof/>
          <w:sz w:val="22"/>
          <w:szCs w:val="22"/>
        </w:rPr>
        <w:t xml:space="preserve"> a static URL link to any heading </w:t>
      </w:r>
      <w:r w:rsidRPr="00326C55">
        <w:rPr>
          <w:b/>
          <w:noProof/>
          <w:sz w:val="22"/>
          <w:szCs w:val="22"/>
        </w:rPr>
        <w:t>within the</w:t>
      </w:r>
      <w:r w:rsidR="00845E7F" w:rsidRPr="00326C55">
        <w:rPr>
          <w:b/>
          <w:noProof/>
          <w:sz w:val="22"/>
          <w:szCs w:val="22"/>
        </w:rPr>
        <w:t xml:space="preserve"> online </w:t>
      </w:r>
      <w:r w:rsidR="00AB5323" w:rsidRPr="00326C55">
        <w:rPr>
          <w:b/>
          <w:noProof/>
          <w:sz w:val="22"/>
          <w:szCs w:val="22"/>
        </w:rPr>
        <w:t>C</w:t>
      </w:r>
      <w:r w:rsidR="00845E7F" w:rsidRPr="00326C55">
        <w:rPr>
          <w:b/>
          <w:noProof/>
          <w:sz w:val="22"/>
          <w:szCs w:val="22"/>
        </w:rPr>
        <w:t>ode</w:t>
      </w:r>
      <w:r w:rsidR="00326C55" w:rsidRPr="00326C55">
        <w:rPr>
          <w:b/>
          <w:noProof/>
          <w:sz w:val="22"/>
          <w:szCs w:val="22"/>
        </w:rPr>
        <w:t>:</w:t>
      </w:r>
    </w:p>
    <w:p w:rsidR="00845E7F" w:rsidRDefault="00E2480B" w:rsidP="00326C55">
      <w:pPr>
        <w:pStyle w:val="ListBulletIndented"/>
        <w:numPr>
          <w:ilvl w:val="0"/>
          <w:numId w:val="44"/>
        </w:numPr>
        <w:ind w:left="1260"/>
        <w:rPr>
          <w:noProof/>
        </w:rPr>
      </w:pPr>
      <w:r>
        <w:rPr>
          <w:noProof/>
        </w:rPr>
        <w:t>Navigate to the</w:t>
      </w:r>
      <w:r w:rsidR="00845E7F">
        <w:rPr>
          <w:noProof/>
        </w:rPr>
        <w:t xml:space="preserve"> desired Title, Chapter, Division, Article, or Section </w:t>
      </w:r>
      <w:r>
        <w:rPr>
          <w:noProof/>
        </w:rPr>
        <w:t>you wish to create a static web link to</w:t>
      </w:r>
      <w:r w:rsidR="00845E7F">
        <w:rPr>
          <w:noProof/>
        </w:rPr>
        <w:t xml:space="preserve">. </w:t>
      </w:r>
      <w:r>
        <w:rPr>
          <w:noProof/>
        </w:rPr>
        <w:t>Click on the</w:t>
      </w:r>
      <w:r w:rsidR="00446240">
        <w:rPr>
          <w:noProof/>
        </w:rPr>
        <w:t xml:space="preserve"> linking icon </w:t>
      </w:r>
      <w:r w:rsidR="00446240">
        <w:rPr>
          <w:noProof/>
        </w:rPr>
        <w:drawing>
          <wp:inline distT="0" distB="0" distL="0" distR="0" wp14:anchorId="27B950C4" wp14:editId="0B5C29A7">
            <wp:extent cx="266700" cy="144780"/>
            <wp:effectExtent l="0" t="0" r="0" b="0"/>
            <wp:docPr id="16" name="Picture 16" descr="C:\Users\blawson\AppData\Local\Temp\SNAGHTMLb0d3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wson\AppData\Local\Temp\SNAGHTMLb0d37e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46240">
        <w:rPr>
          <w:noProof/>
        </w:rPr>
        <w:t xml:space="preserve">located at the end of each heading title </w:t>
      </w:r>
      <w:r w:rsidR="00845E7F">
        <w:rPr>
          <w:noProof/>
        </w:rPr>
        <w:t>(see below).</w:t>
      </w:r>
    </w:p>
    <w:p w:rsidR="00845E7F" w:rsidRDefault="00680D88" w:rsidP="00245D3B">
      <w:pPr>
        <w:tabs>
          <w:tab w:val="left" w:pos="10350"/>
        </w:tabs>
        <w:ind w:left="-1620" w:right="-171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37399C2F" wp14:editId="382998A2">
            <wp:extent cx="3901440" cy="374904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t xml:space="preserve">             </w:t>
      </w:r>
    </w:p>
    <w:p w:rsidR="00845E7F" w:rsidRDefault="00680D88" w:rsidP="00326C55">
      <w:pPr>
        <w:pStyle w:val="ListBulletIndented"/>
        <w:numPr>
          <w:ilvl w:val="0"/>
          <w:numId w:val="44"/>
        </w:numPr>
        <w:ind w:left="1260"/>
        <w:rPr>
          <w:noProof/>
        </w:rPr>
      </w:pPr>
      <w:r>
        <w:rPr>
          <w:noProof/>
        </w:rPr>
        <w:t xml:space="preserve">A box will pop </w:t>
      </w:r>
      <w:r w:rsidR="00367291">
        <w:rPr>
          <w:noProof/>
        </w:rPr>
        <w:t>out presenting you with the URL/</w:t>
      </w:r>
      <w:r>
        <w:rPr>
          <w:noProof/>
        </w:rPr>
        <w:t>link ID, already highlighted, for that specif</w:t>
      </w:r>
      <w:r w:rsidR="00367291">
        <w:rPr>
          <w:noProof/>
        </w:rPr>
        <w:t>ic pa</w:t>
      </w:r>
      <w:r>
        <w:rPr>
          <w:noProof/>
        </w:rPr>
        <w:t>rt of the online code (see below).</w:t>
      </w:r>
    </w:p>
    <w:p w:rsidR="00680D88" w:rsidRDefault="00367291" w:rsidP="001F5A0D">
      <w:pPr>
        <w:pStyle w:val="ListBulletIndented"/>
        <w:tabs>
          <w:tab w:val="clear" w:pos="1080"/>
        </w:tabs>
        <w:ind w:left="1440" w:firstLine="0"/>
        <w:rPr>
          <w:noProof/>
        </w:rPr>
      </w:pPr>
      <w:r>
        <w:rPr>
          <w:noProof/>
        </w:rPr>
        <w:drawing>
          <wp:inline distT="0" distB="0" distL="0" distR="0" wp14:anchorId="2D5EB157" wp14:editId="24C6250F">
            <wp:extent cx="4244340" cy="1257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45E7F" w:rsidRDefault="00CE2D06" w:rsidP="001F5A0D">
      <w:pPr>
        <w:pStyle w:val="ListBulletIndented"/>
        <w:numPr>
          <w:ilvl w:val="0"/>
          <w:numId w:val="44"/>
        </w:numPr>
        <w:ind w:left="1260"/>
        <w:rPr>
          <w:noProof/>
        </w:rPr>
      </w:pPr>
      <w:r>
        <w:rPr>
          <w:noProof/>
        </w:rPr>
        <w:t xml:space="preserve">To </w:t>
      </w:r>
      <w:r w:rsidRPr="00CE2D06">
        <w:rPr>
          <w:b/>
          <w:noProof/>
        </w:rPr>
        <w:t>C</w:t>
      </w:r>
      <w:r w:rsidR="00680D88" w:rsidRPr="00CE2D06">
        <w:rPr>
          <w:b/>
          <w:noProof/>
        </w:rPr>
        <w:t xml:space="preserve">opy </w:t>
      </w:r>
      <w:r w:rsidR="00680D88">
        <w:rPr>
          <w:noProof/>
        </w:rPr>
        <w:t>it to your computer’s clipboard, right click</w:t>
      </w:r>
      <w:r>
        <w:rPr>
          <w:noProof/>
        </w:rPr>
        <w:t xml:space="preserve"> then select </w:t>
      </w:r>
      <w:r w:rsidRPr="00CE2D06">
        <w:rPr>
          <w:b/>
          <w:noProof/>
        </w:rPr>
        <w:t>Copy</w:t>
      </w:r>
      <w:r>
        <w:rPr>
          <w:noProof/>
        </w:rPr>
        <w:t xml:space="preserve">. </w:t>
      </w:r>
      <w:r w:rsidR="00942F52">
        <w:rPr>
          <w:noProof/>
        </w:rPr>
        <w:t>Pressing</w:t>
      </w:r>
      <w:r>
        <w:rPr>
          <w:noProof/>
        </w:rPr>
        <w:t xml:space="preserve"> </w:t>
      </w:r>
      <w:r w:rsidR="00167728">
        <w:rPr>
          <w:noProof/>
        </w:rPr>
        <w:t>the</w:t>
      </w:r>
      <w:r>
        <w:rPr>
          <w:noProof/>
        </w:rPr>
        <w:t xml:space="preserve"> </w:t>
      </w:r>
      <w:r w:rsidRPr="00CE2D06">
        <w:rPr>
          <w:b/>
          <w:noProof/>
        </w:rPr>
        <w:t>Ctrl</w:t>
      </w:r>
      <w:r>
        <w:rPr>
          <w:noProof/>
        </w:rPr>
        <w:t xml:space="preserve"> and </w:t>
      </w:r>
      <w:r w:rsidRPr="00CE2D06">
        <w:rPr>
          <w:b/>
          <w:noProof/>
        </w:rPr>
        <w:t>C</w:t>
      </w:r>
      <w:r>
        <w:rPr>
          <w:noProof/>
        </w:rPr>
        <w:t xml:space="preserve"> keys at the same time</w:t>
      </w:r>
      <w:r w:rsidR="00942F52">
        <w:rPr>
          <w:noProof/>
        </w:rPr>
        <w:t xml:space="preserve"> will also copy the text</w:t>
      </w:r>
      <w:r>
        <w:rPr>
          <w:noProof/>
        </w:rPr>
        <w:t>.</w:t>
      </w:r>
    </w:p>
    <w:p w:rsidR="00845E7F" w:rsidRDefault="00CE2D06" w:rsidP="001F5A0D">
      <w:pPr>
        <w:pStyle w:val="ListBulletIndented"/>
        <w:numPr>
          <w:ilvl w:val="0"/>
          <w:numId w:val="44"/>
        </w:numPr>
        <w:ind w:left="1260"/>
        <w:rPr>
          <w:noProof/>
        </w:rPr>
      </w:pPr>
      <w:r>
        <w:rPr>
          <w:noProof/>
        </w:rPr>
        <w:t xml:space="preserve">Now you </w:t>
      </w:r>
      <w:r w:rsidR="00167728">
        <w:rPr>
          <w:noProof/>
        </w:rPr>
        <w:t>are ready to</w:t>
      </w:r>
      <w:r>
        <w:rPr>
          <w:noProof/>
        </w:rPr>
        <w:t xml:space="preserve"> paste </w:t>
      </w:r>
      <w:r w:rsidR="00167728">
        <w:rPr>
          <w:noProof/>
        </w:rPr>
        <w:t>the link</w:t>
      </w:r>
      <w:r w:rsidR="00B52902">
        <w:rPr>
          <w:noProof/>
        </w:rPr>
        <w:t xml:space="preserve"> wher</w:t>
      </w:r>
      <w:r w:rsidR="00367291">
        <w:rPr>
          <w:noProof/>
        </w:rPr>
        <w:t>ever you want</w:t>
      </w:r>
      <w:r w:rsidR="00813E0F">
        <w:rPr>
          <w:noProof/>
        </w:rPr>
        <w:t>.</w:t>
      </w:r>
      <w:r w:rsidR="00367291">
        <w:rPr>
          <w:noProof/>
        </w:rPr>
        <w:t xml:space="preserve"> </w:t>
      </w:r>
      <w:r w:rsidR="00813E0F">
        <w:rPr>
          <w:noProof/>
        </w:rPr>
        <w:t>T</w:t>
      </w:r>
      <w:r w:rsidR="00367291">
        <w:rPr>
          <w:noProof/>
        </w:rPr>
        <w:t>o create the</w:t>
      </w:r>
      <w:r>
        <w:rPr>
          <w:noProof/>
        </w:rPr>
        <w:t xml:space="preserve"> link to that part </w:t>
      </w:r>
      <w:r w:rsidR="001A0CDD">
        <w:rPr>
          <w:noProof/>
        </w:rPr>
        <w:t>of the code</w:t>
      </w:r>
      <w:r w:rsidR="00813E0F">
        <w:rPr>
          <w:noProof/>
        </w:rPr>
        <w:t xml:space="preserve">, you can </w:t>
      </w:r>
      <w:r w:rsidR="00DA5CF5">
        <w:rPr>
          <w:noProof/>
        </w:rPr>
        <w:t>r</w:t>
      </w:r>
      <w:r w:rsidR="00367291">
        <w:rPr>
          <w:noProof/>
        </w:rPr>
        <w:t>ight</w:t>
      </w:r>
      <w:r w:rsidR="001A0CDD">
        <w:rPr>
          <w:noProof/>
        </w:rPr>
        <w:t>-</w:t>
      </w:r>
      <w:r w:rsidR="00367291">
        <w:rPr>
          <w:noProof/>
        </w:rPr>
        <w:t xml:space="preserve">click </w:t>
      </w:r>
      <w:r>
        <w:rPr>
          <w:noProof/>
        </w:rPr>
        <w:t xml:space="preserve">and select </w:t>
      </w:r>
      <w:r w:rsidRPr="00CE2D06">
        <w:rPr>
          <w:b/>
          <w:noProof/>
        </w:rPr>
        <w:t>Paste</w:t>
      </w:r>
      <w:r>
        <w:rPr>
          <w:noProof/>
        </w:rPr>
        <w:t xml:space="preserve">. </w:t>
      </w:r>
      <w:r w:rsidR="001A0CDD">
        <w:rPr>
          <w:noProof/>
        </w:rPr>
        <w:t>Pressing</w:t>
      </w:r>
      <w:r>
        <w:rPr>
          <w:noProof/>
        </w:rPr>
        <w:t xml:space="preserve"> your </w:t>
      </w:r>
      <w:r w:rsidRPr="00CE2D06">
        <w:rPr>
          <w:b/>
          <w:noProof/>
        </w:rPr>
        <w:t>Ctrl</w:t>
      </w:r>
      <w:r w:rsidR="00367291">
        <w:rPr>
          <w:noProof/>
        </w:rPr>
        <w:t xml:space="preserve"> </w:t>
      </w:r>
      <w:r w:rsidR="00813E0F">
        <w:rPr>
          <w:noProof/>
        </w:rPr>
        <w:t>and</w:t>
      </w:r>
      <w:r>
        <w:rPr>
          <w:noProof/>
        </w:rPr>
        <w:t xml:space="preserve"> </w:t>
      </w:r>
      <w:r w:rsidRPr="00CE2D06">
        <w:rPr>
          <w:b/>
          <w:noProof/>
        </w:rPr>
        <w:t>V</w:t>
      </w:r>
      <w:r w:rsidR="00B52902">
        <w:rPr>
          <w:noProof/>
        </w:rPr>
        <w:t xml:space="preserve"> keys</w:t>
      </w:r>
      <w:r w:rsidR="001A0CDD">
        <w:rPr>
          <w:noProof/>
        </w:rPr>
        <w:t xml:space="preserve"> simultan</w:t>
      </w:r>
      <w:r w:rsidR="00813E0F">
        <w:rPr>
          <w:noProof/>
        </w:rPr>
        <w:t>eously will also paste the link</w:t>
      </w:r>
      <w:r w:rsidR="001A0CDD">
        <w:rPr>
          <w:noProof/>
        </w:rPr>
        <w:t xml:space="preserve"> </w:t>
      </w:r>
      <w:r w:rsidR="00813E0F">
        <w:rPr>
          <w:noProof/>
        </w:rPr>
        <w:t xml:space="preserve">(note: the link will be pasted exactly </w:t>
      </w:r>
      <w:r w:rsidR="001A0CDD">
        <w:rPr>
          <w:noProof/>
        </w:rPr>
        <w:t>where you place your cursor</w:t>
      </w:r>
      <w:r w:rsidR="00813E0F">
        <w:rPr>
          <w:noProof/>
        </w:rPr>
        <w:t xml:space="preserve"> in the destination document)</w:t>
      </w:r>
      <w:r w:rsidR="001A0CDD">
        <w:rPr>
          <w:noProof/>
        </w:rPr>
        <w:t>.</w:t>
      </w:r>
    </w:p>
    <w:p w:rsidR="00B52902" w:rsidRPr="00367291" w:rsidRDefault="00B52902" w:rsidP="007255FC">
      <w:pPr>
        <w:pStyle w:val="ListBulletIndented"/>
        <w:numPr>
          <w:ilvl w:val="0"/>
          <w:numId w:val="44"/>
        </w:numPr>
        <w:ind w:left="1260"/>
        <w:rPr>
          <w:noProof/>
        </w:rPr>
      </w:pPr>
      <w:r>
        <w:rPr>
          <w:noProof/>
        </w:rPr>
        <w:t xml:space="preserve">To remove the </w:t>
      </w:r>
      <w:r w:rsidR="00636715">
        <w:rPr>
          <w:noProof/>
        </w:rPr>
        <w:t xml:space="preserve">perma-link </w:t>
      </w:r>
      <w:r>
        <w:rPr>
          <w:noProof/>
        </w:rPr>
        <w:t xml:space="preserve">display, click the </w:t>
      </w:r>
      <w:r w:rsidRPr="00CE2D06">
        <w:rPr>
          <w:b/>
          <w:noProof/>
        </w:rPr>
        <w:t>Close</w:t>
      </w:r>
      <w:r>
        <w:rPr>
          <w:noProof/>
        </w:rPr>
        <w:t xml:space="preserve"> button in the upper right </w:t>
      </w:r>
      <w:r w:rsidR="00636715">
        <w:rPr>
          <w:noProof/>
        </w:rPr>
        <w:t>corner</w:t>
      </w:r>
      <w:r>
        <w:rPr>
          <w:noProof/>
        </w:rPr>
        <w:t xml:space="preserve"> of the box.</w:t>
      </w:r>
    </w:p>
    <w:p w:rsidR="00103DAB" w:rsidRDefault="00367291" w:rsidP="00614255">
      <w:pPr>
        <w:pStyle w:val="SmallText"/>
        <w:rPr>
          <w:noProof/>
        </w:rPr>
      </w:pPr>
      <w:r>
        <w:t xml:space="preserve">           </w:t>
      </w:r>
      <w:r w:rsidR="001F5A0D">
        <w:t xml:space="preserve">         </w:t>
      </w:r>
      <w:r>
        <w:t xml:space="preserve">  </w:t>
      </w:r>
      <w:hyperlink w:anchor="Top" w:history="1">
        <w:r w:rsidR="00862041" w:rsidRPr="00862041">
          <w:rPr>
            <w:rStyle w:val="Hyperlink"/>
            <w:noProof/>
          </w:rPr>
          <w:t>&lt;Back to the top&gt;</w:t>
        </w:r>
      </w:hyperlink>
    </w:p>
    <w:p w:rsidR="00F61B92" w:rsidRDefault="00F61B92" w:rsidP="00F61B92">
      <w:pPr>
        <w:rPr>
          <w:noProof/>
        </w:rPr>
      </w:pPr>
    </w:p>
    <w:sectPr w:rsidR="00F61B92" w:rsidSect="008A60EB">
      <w:pgSz w:w="12240" w:h="15840"/>
      <w:pgMar w:top="360" w:right="1440" w:bottom="225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0C0" w:rsidRDefault="002650C0" w:rsidP="003C0745">
      <w:pPr>
        <w:spacing w:before="0"/>
      </w:pPr>
      <w:r>
        <w:separator/>
      </w:r>
    </w:p>
  </w:endnote>
  <w:endnote w:type="continuationSeparator" w:id="0">
    <w:p w:rsidR="002650C0" w:rsidRDefault="002650C0" w:rsidP="003C074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0C0" w:rsidRDefault="002650C0" w:rsidP="003C0745">
      <w:pPr>
        <w:spacing w:before="0"/>
      </w:pPr>
      <w:r>
        <w:separator/>
      </w:r>
    </w:p>
  </w:footnote>
  <w:footnote w:type="continuationSeparator" w:id="0">
    <w:p w:rsidR="002650C0" w:rsidRDefault="002650C0" w:rsidP="003C0745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35862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8FCE576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</w:abstractNum>
  <w:abstractNum w:abstractNumId="2">
    <w:nsid w:val="030471BA"/>
    <w:multiLevelType w:val="hybridMultilevel"/>
    <w:tmpl w:val="AA76DD78"/>
    <w:lvl w:ilvl="0" w:tplc="D892EBC8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06EC2D13"/>
    <w:multiLevelType w:val="singleLevel"/>
    <w:tmpl w:val="6CCAFA32"/>
    <w:lvl w:ilvl="0">
      <w:start w:val="1"/>
      <w:numFmt w:val="lowerLetter"/>
      <w:pStyle w:val="List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804247B"/>
    <w:multiLevelType w:val="singleLevel"/>
    <w:tmpl w:val="6DE09F5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81E0B96"/>
    <w:multiLevelType w:val="hybridMultilevel"/>
    <w:tmpl w:val="27E627B2"/>
    <w:lvl w:ilvl="0" w:tplc="4A3C5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03D49"/>
    <w:multiLevelType w:val="singleLevel"/>
    <w:tmpl w:val="481A7830"/>
    <w:lvl w:ilvl="0">
      <w:start w:val="1"/>
      <w:numFmt w:val="lowerRoman"/>
      <w:pStyle w:val="ListLetterIndented2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7">
    <w:nsid w:val="16794B22"/>
    <w:multiLevelType w:val="hybridMultilevel"/>
    <w:tmpl w:val="B342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64C25"/>
    <w:multiLevelType w:val="hybridMultilevel"/>
    <w:tmpl w:val="B3660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13F"/>
    <w:multiLevelType w:val="singleLevel"/>
    <w:tmpl w:val="4D922A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87E2ABC"/>
    <w:multiLevelType w:val="hybridMultilevel"/>
    <w:tmpl w:val="2E8619E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9633B0"/>
    <w:multiLevelType w:val="singleLevel"/>
    <w:tmpl w:val="F9EC983C"/>
    <w:lvl w:ilvl="0">
      <w:start w:val="1"/>
      <w:numFmt w:val="decimal"/>
      <w:pStyle w:val="SmallText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28F44453"/>
    <w:multiLevelType w:val="hybridMultilevel"/>
    <w:tmpl w:val="19D0C160"/>
    <w:lvl w:ilvl="0" w:tplc="21E4871E">
      <w:start w:val="1"/>
      <w:numFmt w:val="bullet"/>
      <w:pStyle w:val="List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29962C73"/>
    <w:multiLevelType w:val="hybridMultilevel"/>
    <w:tmpl w:val="031CAA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FF78C3"/>
    <w:multiLevelType w:val="hybridMultilevel"/>
    <w:tmpl w:val="3E64E7A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2D553E9D"/>
    <w:multiLevelType w:val="hybridMultilevel"/>
    <w:tmpl w:val="898EAD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DE851C5"/>
    <w:multiLevelType w:val="hybridMultilevel"/>
    <w:tmpl w:val="87E61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B745D7"/>
    <w:multiLevelType w:val="hybridMultilevel"/>
    <w:tmpl w:val="1500F060"/>
    <w:lvl w:ilvl="0" w:tplc="5A4202E8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>
    <w:nsid w:val="3B031DD0"/>
    <w:multiLevelType w:val="hybridMultilevel"/>
    <w:tmpl w:val="E09200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67DC0"/>
    <w:multiLevelType w:val="singleLevel"/>
    <w:tmpl w:val="6DACC59C"/>
    <w:lvl w:ilvl="0">
      <w:start w:val="1"/>
      <w:numFmt w:val="lowerLetter"/>
      <w:pStyle w:val="ListLetterIndented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4189695E"/>
    <w:multiLevelType w:val="hybridMultilevel"/>
    <w:tmpl w:val="BB869B24"/>
    <w:lvl w:ilvl="0" w:tplc="36663D5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A380C8D"/>
    <w:multiLevelType w:val="singleLevel"/>
    <w:tmpl w:val="5EC886BC"/>
    <w:lvl w:ilvl="0">
      <w:start w:val="1"/>
      <w:numFmt w:val="bullet"/>
      <w:pStyle w:val="smalltext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1817D3F"/>
    <w:multiLevelType w:val="singleLevel"/>
    <w:tmpl w:val="DBD05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5295913"/>
    <w:multiLevelType w:val="hybridMultilevel"/>
    <w:tmpl w:val="E08CF228"/>
    <w:lvl w:ilvl="0" w:tplc="AD24F44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D9A3946"/>
    <w:multiLevelType w:val="hybridMultilevel"/>
    <w:tmpl w:val="983A8498"/>
    <w:lvl w:ilvl="0" w:tplc="405C9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980517"/>
    <w:multiLevelType w:val="hybridMultilevel"/>
    <w:tmpl w:val="57887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22F6074"/>
    <w:multiLevelType w:val="hybridMultilevel"/>
    <w:tmpl w:val="F3F6E1C4"/>
    <w:lvl w:ilvl="0" w:tplc="CE74E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03E50"/>
    <w:multiLevelType w:val="hybridMultilevel"/>
    <w:tmpl w:val="199CDA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17D0C62"/>
    <w:multiLevelType w:val="hybridMultilevel"/>
    <w:tmpl w:val="68248A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4E42031"/>
    <w:multiLevelType w:val="singleLevel"/>
    <w:tmpl w:val="DFF0A8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78274E48"/>
    <w:multiLevelType w:val="singleLevel"/>
    <w:tmpl w:val="20D8488A"/>
    <w:lvl w:ilvl="0">
      <w:start w:val="17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B1A6040"/>
    <w:multiLevelType w:val="singleLevel"/>
    <w:tmpl w:val="415A87E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30"/>
  </w:num>
  <w:num w:numId="5">
    <w:abstractNumId w:val="11"/>
  </w:num>
  <w:num w:numId="6">
    <w:abstractNumId w:val="11"/>
  </w:num>
  <w:num w:numId="7">
    <w:abstractNumId w:val="11"/>
  </w:num>
  <w:num w:numId="8">
    <w:abstractNumId w:val="31"/>
  </w:num>
  <w:num w:numId="9">
    <w:abstractNumId w:val="9"/>
  </w:num>
  <w:num w:numId="10">
    <w:abstractNumId w:val="6"/>
  </w:num>
  <w:num w:numId="11">
    <w:abstractNumId w:val="1"/>
  </w:num>
  <w:num w:numId="12">
    <w:abstractNumId w:val="1"/>
  </w:num>
  <w:num w:numId="13">
    <w:abstractNumId w:val="6"/>
  </w:num>
  <w:num w:numId="14">
    <w:abstractNumId w:val="22"/>
  </w:num>
  <w:num w:numId="15">
    <w:abstractNumId w:val="6"/>
  </w:num>
  <w:num w:numId="16">
    <w:abstractNumId w:val="6"/>
  </w:num>
  <w:num w:numId="17">
    <w:abstractNumId w:val="3"/>
  </w:num>
  <w:num w:numId="18">
    <w:abstractNumId w:val="29"/>
  </w:num>
  <w:num w:numId="19">
    <w:abstractNumId w:val="9"/>
  </w:num>
  <w:num w:numId="20">
    <w:abstractNumId w:val="6"/>
  </w:num>
  <w:num w:numId="21">
    <w:abstractNumId w:val="4"/>
  </w:num>
  <w:num w:numId="22">
    <w:abstractNumId w:val="19"/>
  </w:num>
  <w:num w:numId="23">
    <w:abstractNumId w:val="21"/>
  </w:num>
  <w:num w:numId="24">
    <w:abstractNumId w:val="21"/>
  </w:num>
  <w:num w:numId="25">
    <w:abstractNumId w:val="7"/>
  </w:num>
  <w:num w:numId="26">
    <w:abstractNumId w:val="23"/>
  </w:num>
  <w:num w:numId="27">
    <w:abstractNumId w:val="13"/>
  </w:num>
  <w:num w:numId="28">
    <w:abstractNumId w:val="10"/>
  </w:num>
  <w:num w:numId="29">
    <w:abstractNumId w:val="25"/>
  </w:num>
  <w:num w:numId="30">
    <w:abstractNumId w:val="16"/>
  </w:num>
  <w:num w:numId="31">
    <w:abstractNumId w:val="26"/>
  </w:num>
  <w:num w:numId="32">
    <w:abstractNumId w:val="18"/>
  </w:num>
  <w:num w:numId="33">
    <w:abstractNumId w:val="14"/>
  </w:num>
  <w:num w:numId="34">
    <w:abstractNumId w:val="22"/>
    <w:lvlOverride w:ilvl="0">
      <w:startOverride w:val="1"/>
    </w:lvlOverride>
  </w:num>
  <w:num w:numId="35">
    <w:abstractNumId w:val="24"/>
  </w:num>
  <w:num w:numId="36">
    <w:abstractNumId w:val="20"/>
  </w:num>
  <w:num w:numId="37">
    <w:abstractNumId w:val="5"/>
  </w:num>
  <w:num w:numId="38">
    <w:abstractNumId w:val="2"/>
  </w:num>
  <w:num w:numId="39">
    <w:abstractNumId w:val="17"/>
  </w:num>
  <w:num w:numId="40">
    <w:abstractNumId w:val="12"/>
  </w:num>
  <w:num w:numId="41">
    <w:abstractNumId w:val="8"/>
  </w:num>
  <w:num w:numId="42">
    <w:abstractNumId w:val="15"/>
  </w:num>
  <w:num w:numId="43">
    <w:abstractNumId w:val="27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04"/>
    <w:rsid w:val="000128DA"/>
    <w:rsid w:val="00017526"/>
    <w:rsid w:val="0001769F"/>
    <w:rsid w:val="00017F5F"/>
    <w:rsid w:val="00020278"/>
    <w:rsid w:val="00033A0C"/>
    <w:rsid w:val="00072AC4"/>
    <w:rsid w:val="00082BB3"/>
    <w:rsid w:val="00086A64"/>
    <w:rsid w:val="000A2004"/>
    <w:rsid w:val="000B3207"/>
    <w:rsid w:val="000C3BB0"/>
    <w:rsid w:val="000C5E7A"/>
    <w:rsid w:val="000D0466"/>
    <w:rsid w:val="000D2097"/>
    <w:rsid w:val="000D2CBC"/>
    <w:rsid w:val="00103DAB"/>
    <w:rsid w:val="00110670"/>
    <w:rsid w:val="00111CD4"/>
    <w:rsid w:val="001125EE"/>
    <w:rsid w:val="001224B0"/>
    <w:rsid w:val="00144FB9"/>
    <w:rsid w:val="00167728"/>
    <w:rsid w:val="00184C26"/>
    <w:rsid w:val="00195504"/>
    <w:rsid w:val="00195D20"/>
    <w:rsid w:val="001A0CDD"/>
    <w:rsid w:val="001A1521"/>
    <w:rsid w:val="001A4E3F"/>
    <w:rsid w:val="001C7F43"/>
    <w:rsid w:val="001E4DAE"/>
    <w:rsid w:val="001F5A0D"/>
    <w:rsid w:val="00202731"/>
    <w:rsid w:val="00210A56"/>
    <w:rsid w:val="002236AA"/>
    <w:rsid w:val="00226BAE"/>
    <w:rsid w:val="00227628"/>
    <w:rsid w:val="00241531"/>
    <w:rsid w:val="00245D3B"/>
    <w:rsid w:val="00264A42"/>
    <w:rsid w:val="00264ADB"/>
    <w:rsid w:val="002650C0"/>
    <w:rsid w:val="002878CB"/>
    <w:rsid w:val="00295FA5"/>
    <w:rsid w:val="002C1A04"/>
    <w:rsid w:val="002C41DE"/>
    <w:rsid w:val="002D66B4"/>
    <w:rsid w:val="002E2407"/>
    <w:rsid w:val="002E2BB4"/>
    <w:rsid w:val="002E3971"/>
    <w:rsid w:val="003026FC"/>
    <w:rsid w:val="00303F00"/>
    <w:rsid w:val="0030528F"/>
    <w:rsid w:val="00306C61"/>
    <w:rsid w:val="003075F8"/>
    <w:rsid w:val="00313789"/>
    <w:rsid w:val="00326C55"/>
    <w:rsid w:val="003538A6"/>
    <w:rsid w:val="00354E72"/>
    <w:rsid w:val="00362B91"/>
    <w:rsid w:val="00364BFF"/>
    <w:rsid w:val="00367291"/>
    <w:rsid w:val="00382150"/>
    <w:rsid w:val="003901BF"/>
    <w:rsid w:val="003B018E"/>
    <w:rsid w:val="003B0328"/>
    <w:rsid w:val="003C0745"/>
    <w:rsid w:val="003C192D"/>
    <w:rsid w:val="003D771F"/>
    <w:rsid w:val="00415E6A"/>
    <w:rsid w:val="00424C67"/>
    <w:rsid w:val="00426AAA"/>
    <w:rsid w:val="00431562"/>
    <w:rsid w:val="00431F2E"/>
    <w:rsid w:val="00446240"/>
    <w:rsid w:val="004554A6"/>
    <w:rsid w:val="00464214"/>
    <w:rsid w:val="004724B9"/>
    <w:rsid w:val="00483D05"/>
    <w:rsid w:val="00486BC8"/>
    <w:rsid w:val="004C3B99"/>
    <w:rsid w:val="004C7039"/>
    <w:rsid w:val="004D1F59"/>
    <w:rsid w:val="004D2F84"/>
    <w:rsid w:val="004D35BB"/>
    <w:rsid w:val="004D43F5"/>
    <w:rsid w:val="004D7DEF"/>
    <w:rsid w:val="004F746B"/>
    <w:rsid w:val="00511913"/>
    <w:rsid w:val="005159D0"/>
    <w:rsid w:val="00522D18"/>
    <w:rsid w:val="00532A69"/>
    <w:rsid w:val="00543C81"/>
    <w:rsid w:val="00545E0A"/>
    <w:rsid w:val="00557F6F"/>
    <w:rsid w:val="00567914"/>
    <w:rsid w:val="005A4C35"/>
    <w:rsid w:val="005B14FD"/>
    <w:rsid w:val="005B37ED"/>
    <w:rsid w:val="005B6B83"/>
    <w:rsid w:val="005E3E0B"/>
    <w:rsid w:val="0060565C"/>
    <w:rsid w:val="00614255"/>
    <w:rsid w:val="00626708"/>
    <w:rsid w:val="006303B7"/>
    <w:rsid w:val="00636715"/>
    <w:rsid w:val="006442CE"/>
    <w:rsid w:val="0065074E"/>
    <w:rsid w:val="00680D88"/>
    <w:rsid w:val="00687A59"/>
    <w:rsid w:val="006B22D0"/>
    <w:rsid w:val="006B600B"/>
    <w:rsid w:val="006C6386"/>
    <w:rsid w:val="006F6EDA"/>
    <w:rsid w:val="00701E0E"/>
    <w:rsid w:val="00702043"/>
    <w:rsid w:val="00713C23"/>
    <w:rsid w:val="007238BA"/>
    <w:rsid w:val="007255FC"/>
    <w:rsid w:val="00732B23"/>
    <w:rsid w:val="00742F78"/>
    <w:rsid w:val="00754853"/>
    <w:rsid w:val="00761EC3"/>
    <w:rsid w:val="0077105D"/>
    <w:rsid w:val="007A7719"/>
    <w:rsid w:val="007B0277"/>
    <w:rsid w:val="007B1C1B"/>
    <w:rsid w:val="007D54F1"/>
    <w:rsid w:val="007E0C45"/>
    <w:rsid w:val="00805C97"/>
    <w:rsid w:val="00806DB9"/>
    <w:rsid w:val="00813E0F"/>
    <w:rsid w:val="00815B7D"/>
    <w:rsid w:val="008267C2"/>
    <w:rsid w:val="00845E7F"/>
    <w:rsid w:val="00845F8D"/>
    <w:rsid w:val="00855FF6"/>
    <w:rsid w:val="00862041"/>
    <w:rsid w:val="00895F9F"/>
    <w:rsid w:val="008A3E88"/>
    <w:rsid w:val="008A60EB"/>
    <w:rsid w:val="008A7C85"/>
    <w:rsid w:val="008B09A7"/>
    <w:rsid w:val="008B271A"/>
    <w:rsid w:val="008B6387"/>
    <w:rsid w:val="008B77F3"/>
    <w:rsid w:val="008C3D32"/>
    <w:rsid w:val="008D3F1F"/>
    <w:rsid w:val="008E641F"/>
    <w:rsid w:val="00920052"/>
    <w:rsid w:val="00942F52"/>
    <w:rsid w:val="00944C50"/>
    <w:rsid w:val="009637AD"/>
    <w:rsid w:val="00975C38"/>
    <w:rsid w:val="0099712B"/>
    <w:rsid w:val="009A11B3"/>
    <w:rsid w:val="009C41C4"/>
    <w:rsid w:val="009D6855"/>
    <w:rsid w:val="009E06BE"/>
    <w:rsid w:val="00A12BA1"/>
    <w:rsid w:val="00A2716F"/>
    <w:rsid w:val="00A41E2E"/>
    <w:rsid w:val="00A441C6"/>
    <w:rsid w:val="00A47082"/>
    <w:rsid w:val="00A756D0"/>
    <w:rsid w:val="00A854AA"/>
    <w:rsid w:val="00A85DE8"/>
    <w:rsid w:val="00A87756"/>
    <w:rsid w:val="00A940EC"/>
    <w:rsid w:val="00A9494F"/>
    <w:rsid w:val="00AB473D"/>
    <w:rsid w:val="00AB5323"/>
    <w:rsid w:val="00AE5B41"/>
    <w:rsid w:val="00AF36BB"/>
    <w:rsid w:val="00AF39D0"/>
    <w:rsid w:val="00B0455E"/>
    <w:rsid w:val="00B14D89"/>
    <w:rsid w:val="00B1673F"/>
    <w:rsid w:val="00B21415"/>
    <w:rsid w:val="00B27426"/>
    <w:rsid w:val="00B3184E"/>
    <w:rsid w:val="00B52902"/>
    <w:rsid w:val="00B62D46"/>
    <w:rsid w:val="00B63430"/>
    <w:rsid w:val="00B67B35"/>
    <w:rsid w:val="00B7362F"/>
    <w:rsid w:val="00B91BBE"/>
    <w:rsid w:val="00BA0061"/>
    <w:rsid w:val="00BA5818"/>
    <w:rsid w:val="00BB19BB"/>
    <w:rsid w:val="00BB41FE"/>
    <w:rsid w:val="00BC04C4"/>
    <w:rsid w:val="00BE1416"/>
    <w:rsid w:val="00BE1470"/>
    <w:rsid w:val="00C01ACD"/>
    <w:rsid w:val="00C24776"/>
    <w:rsid w:val="00C32D10"/>
    <w:rsid w:val="00C456F9"/>
    <w:rsid w:val="00C60923"/>
    <w:rsid w:val="00C66B26"/>
    <w:rsid w:val="00C67A82"/>
    <w:rsid w:val="00C77510"/>
    <w:rsid w:val="00C82083"/>
    <w:rsid w:val="00C85A34"/>
    <w:rsid w:val="00C85B6E"/>
    <w:rsid w:val="00C91A6D"/>
    <w:rsid w:val="00CB64CB"/>
    <w:rsid w:val="00CC4045"/>
    <w:rsid w:val="00CE1628"/>
    <w:rsid w:val="00CE2D06"/>
    <w:rsid w:val="00CE30F0"/>
    <w:rsid w:val="00CE3978"/>
    <w:rsid w:val="00CE7143"/>
    <w:rsid w:val="00D0543D"/>
    <w:rsid w:val="00D2779D"/>
    <w:rsid w:val="00D45358"/>
    <w:rsid w:val="00D53532"/>
    <w:rsid w:val="00D57C49"/>
    <w:rsid w:val="00D65E07"/>
    <w:rsid w:val="00D75A98"/>
    <w:rsid w:val="00D82FFD"/>
    <w:rsid w:val="00D84B4A"/>
    <w:rsid w:val="00D90426"/>
    <w:rsid w:val="00D90974"/>
    <w:rsid w:val="00D90CA7"/>
    <w:rsid w:val="00D9549E"/>
    <w:rsid w:val="00D966CC"/>
    <w:rsid w:val="00DA528E"/>
    <w:rsid w:val="00DA5CF5"/>
    <w:rsid w:val="00DD07F0"/>
    <w:rsid w:val="00DF0B13"/>
    <w:rsid w:val="00E2480B"/>
    <w:rsid w:val="00E27B3B"/>
    <w:rsid w:val="00E33F86"/>
    <w:rsid w:val="00E53E71"/>
    <w:rsid w:val="00E55341"/>
    <w:rsid w:val="00E6180E"/>
    <w:rsid w:val="00E82AFC"/>
    <w:rsid w:val="00E832B1"/>
    <w:rsid w:val="00E8499C"/>
    <w:rsid w:val="00EA4B8A"/>
    <w:rsid w:val="00EA5261"/>
    <w:rsid w:val="00EB7E8E"/>
    <w:rsid w:val="00EE36AA"/>
    <w:rsid w:val="00EF0CB1"/>
    <w:rsid w:val="00EF1A8C"/>
    <w:rsid w:val="00F00570"/>
    <w:rsid w:val="00F00CC2"/>
    <w:rsid w:val="00F17036"/>
    <w:rsid w:val="00F24B5A"/>
    <w:rsid w:val="00F33CC0"/>
    <w:rsid w:val="00F36D85"/>
    <w:rsid w:val="00F40202"/>
    <w:rsid w:val="00F43285"/>
    <w:rsid w:val="00F57897"/>
    <w:rsid w:val="00F61B92"/>
    <w:rsid w:val="00F7761D"/>
    <w:rsid w:val="00F87B60"/>
    <w:rsid w:val="00FB37F0"/>
    <w:rsid w:val="00FB614E"/>
    <w:rsid w:val="00FE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4853"/>
    <w:pPr>
      <w:spacing w:before="180"/>
    </w:pPr>
    <w:rPr>
      <w:rFonts w:ascii="Verdana" w:hAnsi="Verdana"/>
    </w:rPr>
  </w:style>
  <w:style w:type="paragraph" w:styleId="Heading1">
    <w:name w:val="heading 1"/>
    <w:basedOn w:val="Normal"/>
    <w:next w:val="Normal"/>
    <w:qFormat/>
    <w:rsid w:val="00754853"/>
    <w:pPr>
      <w:keepNext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qFormat/>
    <w:rsid w:val="00754853"/>
    <w:pPr>
      <w:keepNext/>
      <w:spacing w:before="240"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557F6F"/>
    <w:pPr>
      <w:keepNext/>
      <w:pBdr>
        <w:bottom w:val="single" w:sz="4" w:space="1" w:color="auto"/>
      </w:pBd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54853"/>
    <w:pPr>
      <w:keepNext/>
      <w:spacing w:before="240" w:after="60"/>
      <w:outlineLvl w:val="3"/>
    </w:pPr>
    <w:rPr>
      <w:b/>
      <w:color w:val="008080"/>
    </w:rPr>
  </w:style>
  <w:style w:type="paragraph" w:styleId="Heading5">
    <w:name w:val="heading 5"/>
    <w:basedOn w:val="Normal"/>
    <w:next w:val="Normal"/>
    <w:qFormat/>
    <w:rsid w:val="00754853"/>
    <w:pPr>
      <w:spacing w:before="240" w:after="6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754853"/>
    <w:pPr>
      <w:spacing w:before="240" w:after="60"/>
      <w:outlineLvl w:val="5"/>
    </w:pPr>
    <w:rPr>
      <w:rFonts w:ascii="Times New Roman" w:hAnsi="Times New Roman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ed">
    <w:name w:val="Indented"/>
    <w:basedOn w:val="Normal"/>
    <w:rsid w:val="00754853"/>
    <w:pPr>
      <w:ind w:left="720"/>
    </w:pPr>
  </w:style>
  <w:style w:type="paragraph" w:styleId="Title">
    <w:name w:val="Title"/>
    <w:basedOn w:val="Normal"/>
    <w:qFormat/>
    <w:rsid w:val="00754853"/>
    <w:pPr>
      <w:spacing w:before="240" w:after="60"/>
      <w:outlineLvl w:val="0"/>
    </w:pPr>
    <w:rPr>
      <w:b/>
      <w:kern w:val="28"/>
      <w:sz w:val="32"/>
    </w:rPr>
  </w:style>
  <w:style w:type="paragraph" w:customStyle="1" w:styleId="Linktext">
    <w:name w:val="Linktext"/>
    <w:basedOn w:val="Normal"/>
    <w:rsid w:val="00754853"/>
    <w:pPr>
      <w:keepNext/>
      <w:spacing w:before="0"/>
      <w:outlineLvl w:val="3"/>
    </w:pPr>
    <w:rPr>
      <w:snapToGrid w:val="0"/>
      <w:sz w:val="16"/>
    </w:rPr>
  </w:style>
  <w:style w:type="paragraph" w:styleId="ListBullet">
    <w:name w:val="List Bullet"/>
    <w:basedOn w:val="Normal"/>
    <w:autoRedefine/>
    <w:rsid w:val="00BA0061"/>
    <w:pPr>
      <w:numPr>
        <w:numId w:val="40"/>
      </w:numPr>
      <w:ind w:right="-90"/>
    </w:pPr>
  </w:style>
  <w:style w:type="paragraph" w:styleId="ListNumber">
    <w:name w:val="List Number"/>
    <w:basedOn w:val="Normal"/>
    <w:rsid w:val="00754853"/>
    <w:pPr>
      <w:numPr>
        <w:numId w:val="19"/>
      </w:numPr>
    </w:pPr>
  </w:style>
  <w:style w:type="paragraph" w:customStyle="1" w:styleId="SmallText">
    <w:name w:val="Small Text"/>
    <w:basedOn w:val="Normal"/>
    <w:rsid w:val="000128DA"/>
    <w:pPr>
      <w:spacing w:before="60"/>
    </w:pPr>
    <w:rPr>
      <w:sz w:val="16"/>
    </w:rPr>
  </w:style>
  <w:style w:type="paragraph" w:customStyle="1" w:styleId="ListLetter">
    <w:name w:val="List Letter"/>
    <w:basedOn w:val="ListNumber"/>
    <w:rsid w:val="00754853"/>
    <w:pPr>
      <w:numPr>
        <w:numId w:val="17"/>
      </w:numPr>
    </w:pPr>
  </w:style>
  <w:style w:type="paragraph" w:customStyle="1" w:styleId="SmallTextListNumber">
    <w:name w:val="Small Text List Number"/>
    <w:basedOn w:val="ListNumber"/>
    <w:rsid w:val="00754853"/>
    <w:pPr>
      <w:numPr>
        <w:numId w:val="7"/>
      </w:numPr>
    </w:pPr>
    <w:rPr>
      <w:sz w:val="14"/>
    </w:rPr>
  </w:style>
  <w:style w:type="paragraph" w:customStyle="1" w:styleId="Deck">
    <w:name w:val="Deck"/>
    <w:basedOn w:val="Normal"/>
    <w:rsid w:val="00754853"/>
    <w:pPr>
      <w:spacing w:before="60" w:after="60"/>
    </w:pPr>
    <w:rPr>
      <w:b/>
      <w:color w:val="808080"/>
    </w:rPr>
  </w:style>
  <w:style w:type="paragraph" w:customStyle="1" w:styleId="Featured">
    <w:name w:val="Featured"/>
    <w:basedOn w:val="SmallText"/>
    <w:rsid w:val="000128DA"/>
    <w:pPr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pct15" w:color="auto" w:fill="FFFFFF"/>
    </w:pPr>
    <w:rPr>
      <w:sz w:val="20"/>
    </w:rPr>
  </w:style>
  <w:style w:type="paragraph" w:customStyle="1" w:styleId="smalltextlistbullet">
    <w:name w:val="small text list bullet"/>
    <w:basedOn w:val="SmallText"/>
    <w:rsid w:val="00754853"/>
    <w:pPr>
      <w:numPr>
        <w:numId w:val="24"/>
      </w:numPr>
    </w:pPr>
  </w:style>
  <w:style w:type="paragraph" w:customStyle="1" w:styleId="ListBulletIndented">
    <w:name w:val="List Bullet Indented"/>
    <w:basedOn w:val="ListBullet"/>
    <w:rsid w:val="000128DA"/>
    <w:pPr>
      <w:numPr>
        <w:numId w:val="0"/>
      </w:numPr>
      <w:tabs>
        <w:tab w:val="num" w:pos="1080"/>
      </w:tabs>
      <w:ind w:left="1080" w:hanging="360"/>
    </w:pPr>
  </w:style>
  <w:style w:type="paragraph" w:customStyle="1" w:styleId="CallOut">
    <w:name w:val="Call Out"/>
    <w:basedOn w:val="Normal"/>
    <w:rsid w:val="00EE36AA"/>
    <w:pPr>
      <w:pBdr>
        <w:top w:val="dotted" w:sz="4" w:space="1" w:color="3366FF"/>
        <w:left w:val="dotted" w:sz="4" w:space="4" w:color="3366FF"/>
        <w:bottom w:val="dotted" w:sz="4" w:space="1" w:color="3366FF"/>
        <w:right w:val="dotted" w:sz="4" w:space="4" w:color="3366FF"/>
      </w:pBdr>
      <w:shd w:val="clear" w:color="auto" w:fill="FFFF99"/>
      <w:spacing w:after="60"/>
    </w:pPr>
  </w:style>
  <w:style w:type="paragraph" w:customStyle="1" w:styleId="ListLetterIndented">
    <w:name w:val="List Letter Indented"/>
    <w:basedOn w:val="ListLetter"/>
    <w:rsid w:val="00754853"/>
    <w:pPr>
      <w:numPr>
        <w:numId w:val="22"/>
      </w:numPr>
      <w:ind w:left="1080"/>
    </w:pPr>
  </w:style>
  <w:style w:type="paragraph" w:customStyle="1" w:styleId="Right">
    <w:name w:val="Right"/>
    <w:basedOn w:val="Centered"/>
    <w:rsid w:val="00557F6F"/>
    <w:pPr>
      <w:jc w:val="right"/>
    </w:pPr>
  </w:style>
  <w:style w:type="character" w:styleId="Strong">
    <w:name w:val="Strong"/>
    <w:basedOn w:val="DefaultParagraphFont"/>
    <w:qFormat/>
    <w:rsid w:val="002C1A04"/>
    <w:rPr>
      <w:rFonts w:cs="Times New Roman"/>
      <w:b/>
      <w:bCs/>
    </w:rPr>
  </w:style>
  <w:style w:type="paragraph" w:customStyle="1" w:styleId="SmallestText">
    <w:name w:val="Smallest Text"/>
    <w:basedOn w:val="Normal"/>
    <w:rsid w:val="00754853"/>
    <w:pPr>
      <w:spacing w:before="60" w:after="60"/>
    </w:pPr>
    <w:rPr>
      <w:sz w:val="14"/>
    </w:rPr>
  </w:style>
  <w:style w:type="paragraph" w:customStyle="1" w:styleId="ListLetterIndented2">
    <w:name w:val="List Letter Indented 2"/>
    <w:basedOn w:val="ListLetterIndented"/>
    <w:rsid w:val="00754853"/>
    <w:pPr>
      <w:numPr>
        <w:numId w:val="20"/>
      </w:numPr>
      <w:ind w:left="1800"/>
    </w:pPr>
  </w:style>
  <w:style w:type="character" w:customStyle="1" w:styleId="Popup">
    <w:name w:val="Popup"/>
    <w:basedOn w:val="DefaultParagraphFont"/>
    <w:rsid w:val="00975C38"/>
    <w:rPr>
      <w:color w:val="0000FF"/>
      <w:u w:val="single"/>
    </w:rPr>
  </w:style>
  <w:style w:type="paragraph" w:customStyle="1" w:styleId="ListNumberIndented">
    <w:name w:val="List Number Indented"/>
    <w:basedOn w:val="ListNumber"/>
    <w:rsid w:val="00754853"/>
    <w:pPr>
      <w:ind w:left="1080"/>
    </w:pPr>
  </w:style>
  <w:style w:type="paragraph" w:customStyle="1" w:styleId="Summary">
    <w:name w:val="Summary"/>
    <w:basedOn w:val="Normal"/>
    <w:rsid w:val="00C456F9"/>
    <w:rPr>
      <w:i/>
      <w:sz w:val="24"/>
    </w:rPr>
  </w:style>
  <w:style w:type="paragraph" w:customStyle="1" w:styleId="Heading2Colored">
    <w:name w:val="Heading 2 Colored"/>
    <w:basedOn w:val="Heading2"/>
    <w:rsid w:val="00210A56"/>
    <w:pPr>
      <w:shd w:val="clear" w:color="auto" w:fill="E0E0E0"/>
    </w:pPr>
  </w:style>
  <w:style w:type="paragraph" w:customStyle="1" w:styleId="Centered">
    <w:name w:val="Centered"/>
    <w:basedOn w:val="Normal"/>
    <w:rsid w:val="00210A56"/>
    <w:pPr>
      <w:jc w:val="center"/>
    </w:pPr>
  </w:style>
  <w:style w:type="character" w:styleId="Hyperlink">
    <w:name w:val="Hyperlink"/>
    <w:basedOn w:val="DefaultParagraphFont"/>
    <w:rsid w:val="00C77510"/>
    <w:rPr>
      <w:color w:val="0000FF"/>
      <w:u w:val="single"/>
    </w:rPr>
  </w:style>
  <w:style w:type="character" w:styleId="FollowedHyperlink">
    <w:name w:val="FollowedHyperlink"/>
    <w:basedOn w:val="DefaultParagraphFont"/>
    <w:rsid w:val="00862041"/>
    <w:rPr>
      <w:color w:val="606420"/>
      <w:u w:val="single"/>
    </w:rPr>
  </w:style>
  <w:style w:type="paragraph" w:styleId="NormalWeb">
    <w:name w:val="Normal (Web)"/>
    <w:basedOn w:val="Normal"/>
    <w:rsid w:val="00364BFF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semiHidden/>
    <w:rsid w:val="00DD07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052"/>
    <w:pPr>
      <w:ind w:left="720"/>
      <w:contextualSpacing/>
    </w:pPr>
  </w:style>
  <w:style w:type="character" w:styleId="Emphasis">
    <w:name w:val="Emphasis"/>
    <w:basedOn w:val="DefaultParagraphFont"/>
    <w:qFormat/>
    <w:rsid w:val="00110670"/>
    <w:rPr>
      <w:i/>
      <w:iCs/>
    </w:rPr>
  </w:style>
  <w:style w:type="paragraph" w:styleId="Header">
    <w:name w:val="header"/>
    <w:basedOn w:val="Normal"/>
    <w:link w:val="HeaderChar"/>
    <w:rsid w:val="003C0745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3C0745"/>
    <w:rPr>
      <w:rFonts w:ascii="Verdana" w:hAnsi="Verdana"/>
    </w:rPr>
  </w:style>
  <w:style w:type="paragraph" w:styleId="Footer">
    <w:name w:val="footer"/>
    <w:basedOn w:val="Normal"/>
    <w:link w:val="FooterChar"/>
    <w:rsid w:val="003C0745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3C0745"/>
    <w:rPr>
      <w:rFonts w:ascii="Verdana" w:hAnsi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4853"/>
    <w:pPr>
      <w:spacing w:before="180"/>
    </w:pPr>
    <w:rPr>
      <w:rFonts w:ascii="Verdana" w:hAnsi="Verdana"/>
    </w:rPr>
  </w:style>
  <w:style w:type="paragraph" w:styleId="Heading1">
    <w:name w:val="heading 1"/>
    <w:basedOn w:val="Normal"/>
    <w:next w:val="Normal"/>
    <w:qFormat/>
    <w:rsid w:val="00754853"/>
    <w:pPr>
      <w:keepNext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qFormat/>
    <w:rsid w:val="00754853"/>
    <w:pPr>
      <w:keepNext/>
      <w:spacing w:before="240"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557F6F"/>
    <w:pPr>
      <w:keepNext/>
      <w:pBdr>
        <w:bottom w:val="single" w:sz="4" w:space="1" w:color="auto"/>
      </w:pBd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54853"/>
    <w:pPr>
      <w:keepNext/>
      <w:spacing w:before="240" w:after="60"/>
      <w:outlineLvl w:val="3"/>
    </w:pPr>
    <w:rPr>
      <w:b/>
      <w:color w:val="008080"/>
    </w:rPr>
  </w:style>
  <w:style w:type="paragraph" w:styleId="Heading5">
    <w:name w:val="heading 5"/>
    <w:basedOn w:val="Normal"/>
    <w:next w:val="Normal"/>
    <w:qFormat/>
    <w:rsid w:val="00754853"/>
    <w:pPr>
      <w:spacing w:before="240" w:after="6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754853"/>
    <w:pPr>
      <w:spacing w:before="240" w:after="60"/>
      <w:outlineLvl w:val="5"/>
    </w:pPr>
    <w:rPr>
      <w:rFonts w:ascii="Times New Roman" w:hAnsi="Times New Roman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ed">
    <w:name w:val="Indented"/>
    <w:basedOn w:val="Normal"/>
    <w:rsid w:val="00754853"/>
    <w:pPr>
      <w:ind w:left="720"/>
    </w:pPr>
  </w:style>
  <w:style w:type="paragraph" w:styleId="Title">
    <w:name w:val="Title"/>
    <w:basedOn w:val="Normal"/>
    <w:qFormat/>
    <w:rsid w:val="00754853"/>
    <w:pPr>
      <w:spacing w:before="240" w:after="60"/>
      <w:outlineLvl w:val="0"/>
    </w:pPr>
    <w:rPr>
      <w:b/>
      <w:kern w:val="28"/>
      <w:sz w:val="32"/>
    </w:rPr>
  </w:style>
  <w:style w:type="paragraph" w:customStyle="1" w:styleId="Linktext">
    <w:name w:val="Linktext"/>
    <w:basedOn w:val="Normal"/>
    <w:rsid w:val="00754853"/>
    <w:pPr>
      <w:keepNext/>
      <w:spacing w:before="0"/>
      <w:outlineLvl w:val="3"/>
    </w:pPr>
    <w:rPr>
      <w:snapToGrid w:val="0"/>
      <w:sz w:val="16"/>
    </w:rPr>
  </w:style>
  <w:style w:type="paragraph" w:styleId="ListBullet">
    <w:name w:val="List Bullet"/>
    <w:basedOn w:val="Normal"/>
    <w:autoRedefine/>
    <w:rsid w:val="00BA0061"/>
    <w:pPr>
      <w:numPr>
        <w:numId w:val="40"/>
      </w:numPr>
      <w:ind w:right="-90"/>
    </w:pPr>
  </w:style>
  <w:style w:type="paragraph" w:styleId="ListNumber">
    <w:name w:val="List Number"/>
    <w:basedOn w:val="Normal"/>
    <w:rsid w:val="00754853"/>
    <w:pPr>
      <w:numPr>
        <w:numId w:val="19"/>
      </w:numPr>
    </w:pPr>
  </w:style>
  <w:style w:type="paragraph" w:customStyle="1" w:styleId="SmallText">
    <w:name w:val="Small Text"/>
    <w:basedOn w:val="Normal"/>
    <w:rsid w:val="000128DA"/>
    <w:pPr>
      <w:spacing w:before="60"/>
    </w:pPr>
    <w:rPr>
      <w:sz w:val="16"/>
    </w:rPr>
  </w:style>
  <w:style w:type="paragraph" w:customStyle="1" w:styleId="ListLetter">
    <w:name w:val="List Letter"/>
    <w:basedOn w:val="ListNumber"/>
    <w:rsid w:val="00754853"/>
    <w:pPr>
      <w:numPr>
        <w:numId w:val="17"/>
      </w:numPr>
    </w:pPr>
  </w:style>
  <w:style w:type="paragraph" w:customStyle="1" w:styleId="SmallTextListNumber">
    <w:name w:val="Small Text List Number"/>
    <w:basedOn w:val="ListNumber"/>
    <w:rsid w:val="00754853"/>
    <w:pPr>
      <w:numPr>
        <w:numId w:val="7"/>
      </w:numPr>
    </w:pPr>
    <w:rPr>
      <w:sz w:val="14"/>
    </w:rPr>
  </w:style>
  <w:style w:type="paragraph" w:customStyle="1" w:styleId="Deck">
    <w:name w:val="Deck"/>
    <w:basedOn w:val="Normal"/>
    <w:rsid w:val="00754853"/>
    <w:pPr>
      <w:spacing w:before="60" w:after="60"/>
    </w:pPr>
    <w:rPr>
      <w:b/>
      <w:color w:val="808080"/>
    </w:rPr>
  </w:style>
  <w:style w:type="paragraph" w:customStyle="1" w:styleId="Featured">
    <w:name w:val="Featured"/>
    <w:basedOn w:val="SmallText"/>
    <w:rsid w:val="000128DA"/>
    <w:pPr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pct15" w:color="auto" w:fill="FFFFFF"/>
    </w:pPr>
    <w:rPr>
      <w:sz w:val="20"/>
    </w:rPr>
  </w:style>
  <w:style w:type="paragraph" w:customStyle="1" w:styleId="smalltextlistbullet">
    <w:name w:val="small text list bullet"/>
    <w:basedOn w:val="SmallText"/>
    <w:rsid w:val="00754853"/>
    <w:pPr>
      <w:numPr>
        <w:numId w:val="24"/>
      </w:numPr>
    </w:pPr>
  </w:style>
  <w:style w:type="paragraph" w:customStyle="1" w:styleId="ListBulletIndented">
    <w:name w:val="List Bullet Indented"/>
    <w:basedOn w:val="ListBullet"/>
    <w:rsid w:val="000128DA"/>
    <w:pPr>
      <w:numPr>
        <w:numId w:val="0"/>
      </w:numPr>
      <w:tabs>
        <w:tab w:val="num" w:pos="1080"/>
      </w:tabs>
      <w:ind w:left="1080" w:hanging="360"/>
    </w:pPr>
  </w:style>
  <w:style w:type="paragraph" w:customStyle="1" w:styleId="CallOut">
    <w:name w:val="Call Out"/>
    <w:basedOn w:val="Normal"/>
    <w:rsid w:val="00EE36AA"/>
    <w:pPr>
      <w:pBdr>
        <w:top w:val="dotted" w:sz="4" w:space="1" w:color="3366FF"/>
        <w:left w:val="dotted" w:sz="4" w:space="4" w:color="3366FF"/>
        <w:bottom w:val="dotted" w:sz="4" w:space="1" w:color="3366FF"/>
        <w:right w:val="dotted" w:sz="4" w:space="4" w:color="3366FF"/>
      </w:pBdr>
      <w:shd w:val="clear" w:color="auto" w:fill="FFFF99"/>
      <w:spacing w:after="60"/>
    </w:pPr>
  </w:style>
  <w:style w:type="paragraph" w:customStyle="1" w:styleId="ListLetterIndented">
    <w:name w:val="List Letter Indented"/>
    <w:basedOn w:val="ListLetter"/>
    <w:rsid w:val="00754853"/>
    <w:pPr>
      <w:numPr>
        <w:numId w:val="22"/>
      </w:numPr>
      <w:ind w:left="1080"/>
    </w:pPr>
  </w:style>
  <w:style w:type="paragraph" w:customStyle="1" w:styleId="Right">
    <w:name w:val="Right"/>
    <w:basedOn w:val="Centered"/>
    <w:rsid w:val="00557F6F"/>
    <w:pPr>
      <w:jc w:val="right"/>
    </w:pPr>
  </w:style>
  <w:style w:type="character" w:styleId="Strong">
    <w:name w:val="Strong"/>
    <w:basedOn w:val="DefaultParagraphFont"/>
    <w:qFormat/>
    <w:rsid w:val="002C1A04"/>
    <w:rPr>
      <w:rFonts w:cs="Times New Roman"/>
      <w:b/>
      <w:bCs/>
    </w:rPr>
  </w:style>
  <w:style w:type="paragraph" w:customStyle="1" w:styleId="SmallestText">
    <w:name w:val="Smallest Text"/>
    <w:basedOn w:val="Normal"/>
    <w:rsid w:val="00754853"/>
    <w:pPr>
      <w:spacing w:before="60" w:after="60"/>
    </w:pPr>
    <w:rPr>
      <w:sz w:val="14"/>
    </w:rPr>
  </w:style>
  <w:style w:type="paragraph" w:customStyle="1" w:styleId="ListLetterIndented2">
    <w:name w:val="List Letter Indented 2"/>
    <w:basedOn w:val="ListLetterIndented"/>
    <w:rsid w:val="00754853"/>
    <w:pPr>
      <w:numPr>
        <w:numId w:val="20"/>
      </w:numPr>
      <w:ind w:left="1800"/>
    </w:pPr>
  </w:style>
  <w:style w:type="character" w:customStyle="1" w:styleId="Popup">
    <w:name w:val="Popup"/>
    <w:basedOn w:val="DefaultParagraphFont"/>
    <w:rsid w:val="00975C38"/>
    <w:rPr>
      <w:color w:val="0000FF"/>
      <w:u w:val="single"/>
    </w:rPr>
  </w:style>
  <w:style w:type="paragraph" w:customStyle="1" w:styleId="ListNumberIndented">
    <w:name w:val="List Number Indented"/>
    <w:basedOn w:val="ListNumber"/>
    <w:rsid w:val="00754853"/>
    <w:pPr>
      <w:ind w:left="1080"/>
    </w:pPr>
  </w:style>
  <w:style w:type="paragraph" w:customStyle="1" w:styleId="Summary">
    <w:name w:val="Summary"/>
    <w:basedOn w:val="Normal"/>
    <w:rsid w:val="00C456F9"/>
    <w:rPr>
      <w:i/>
      <w:sz w:val="24"/>
    </w:rPr>
  </w:style>
  <w:style w:type="paragraph" w:customStyle="1" w:styleId="Heading2Colored">
    <w:name w:val="Heading 2 Colored"/>
    <w:basedOn w:val="Heading2"/>
    <w:rsid w:val="00210A56"/>
    <w:pPr>
      <w:shd w:val="clear" w:color="auto" w:fill="E0E0E0"/>
    </w:pPr>
  </w:style>
  <w:style w:type="paragraph" w:customStyle="1" w:styleId="Centered">
    <w:name w:val="Centered"/>
    <w:basedOn w:val="Normal"/>
    <w:rsid w:val="00210A56"/>
    <w:pPr>
      <w:jc w:val="center"/>
    </w:pPr>
  </w:style>
  <w:style w:type="character" w:styleId="Hyperlink">
    <w:name w:val="Hyperlink"/>
    <w:basedOn w:val="DefaultParagraphFont"/>
    <w:rsid w:val="00C77510"/>
    <w:rPr>
      <w:color w:val="0000FF"/>
      <w:u w:val="single"/>
    </w:rPr>
  </w:style>
  <w:style w:type="character" w:styleId="FollowedHyperlink">
    <w:name w:val="FollowedHyperlink"/>
    <w:basedOn w:val="DefaultParagraphFont"/>
    <w:rsid w:val="00862041"/>
    <w:rPr>
      <w:color w:val="606420"/>
      <w:u w:val="single"/>
    </w:rPr>
  </w:style>
  <w:style w:type="paragraph" w:styleId="NormalWeb">
    <w:name w:val="Normal (Web)"/>
    <w:basedOn w:val="Normal"/>
    <w:rsid w:val="00364BFF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semiHidden/>
    <w:rsid w:val="00DD07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052"/>
    <w:pPr>
      <w:ind w:left="720"/>
      <w:contextualSpacing/>
    </w:pPr>
  </w:style>
  <w:style w:type="character" w:styleId="Emphasis">
    <w:name w:val="Emphasis"/>
    <w:basedOn w:val="DefaultParagraphFont"/>
    <w:qFormat/>
    <w:rsid w:val="00110670"/>
    <w:rPr>
      <w:i/>
      <w:iCs/>
    </w:rPr>
  </w:style>
  <w:style w:type="paragraph" w:styleId="Header">
    <w:name w:val="header"/>
    <w:basedOn w:val="Normal"/>
    <w:link w:val="HeaderChar"/>
    <w:rsid w:val="003C0745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3C0745"/>
    <w:rPr>
      <w:rFonts w:ascii="Verdana" w:hAnsi="Verdana"/>
    </w:rPr>
  </w:style>
  <w:style w:type="paragraph" w:styleId="Footer">
    <w:name w:val="footer"/>
    <w:basedOn w:val="Normal"/>
    <w:link w:val="FooterChar"/>
    <w:rsid w:val="003C0745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3C0745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7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ivm0\Application%20Data\Microsoft\Templates\webbod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CB679-97BC-48AE-9C6C-473ED615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webbody.dot</Template>
  <TotalTime>5</TotalTime>
  <Pages>9</Pages>
  <Words>1030</Words>
  <Characters>5876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>Title</vt:lpstr>
      <vt:lpstr/>
      <vt:lpstr>Municode Website User Guide</vt:lpstr>
      <vt:lpstr>    Navigation</vt:lpstr>
      <vt:lpstr>    Linking through the levels is the first way. Click the title of a folder from th</vt:lpstr>
      <vt:lpstr>    Search</vt:lpstr>
      <vt:lpstr>    Printing </vt:lpstr>
      <vt:lpstr>    Saving </vt:lpstr>
      <vt:lpstr>    E-mail From the Online Code </vt:lpstr>
      <vt:lpstr>    Linking</vt:lpstr>
    </vt:vector>
  </TitlesOfParts>
  <Company>City of Minneapolis</Company>
  <LinksUpToDate>false</LinksUpToDate>
  <CharactersWithSpaces>6893</CharactersWithSpaces>
  <SharedDoc>false</SharedDoc>
  <HLinks>
    <vt:vector size="96" baseType="variant">
      <vt:variant>
        <vt:i4>7274612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7274612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7274612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7274612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7274612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7274612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7143528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HyperlinktoCode</vt:lpwstr>
      </vt:variant>
      <vt:variant>
        <vt:i4>196615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EmailCode</vt:lpwstr>
      </vt:variant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SavingPortionofCode</vt:lpwstr>
      </vt:variant>
      <vt:variant>
        <vt:i4>7667825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PrintPortionofCode</vt:lpwstr>
      </vt:variant>
      <vt:variant>
        <vt:i4>1769474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NarrowSearch</vt:lpwstr>
      </vt:variant>
      <vt:variant>
        <vt:i4>7274618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EnteringSearchCriteria</vt:lpwstr>
      </vt:variant>
      <vt:variant>
        <vt:i4>8126569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BreadCrumbTrail</vt:lpwstr>
      </vt:variant>
      <vt:variant>
        <vt:i4>262170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ExpandingTOC</vt:lpwstr>
      </vt:variant>
      <vt:variant>
        <vt:i4>1179662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ViewTOCconent</vt:lpwstr>
      </vt:variant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mailto:City%20Clerk%20-%20Council%20Information%20Division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paivm0</dc:creator>
  <cp:lastModifiedBy>Brendan Lawson</cp:lastModifiedBy>
  <cp:revision>5</cp:revision>
  <cp:lastPrinted>2010-12-16T17:35:00Z</cp:lastPrinted>
  <dcterms:created xsi:type="dcterms:W3CDTF">2012-04-25T17:38:00Z</dcterms:created>
  <dcterms:modified xsi:type="dcterms:W3CDTF">2012-04-25T17:41:00Z</dcterms:modified>
</cp:coreProperties>
</file>